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05"/>
        <w:gridCol w:w="6615"/>
      </w:tblGrid>
      <w:tr w:rsidR="3BF70BC8" w:rsidTr="3BF70BC8" w14:paraId="61851262" w14:textId="77777777">
        <w:trPr>
          <w:trHeight w:val="300"/>
        </w:trPr>
        <w:tc>
          <w:tcPr>
            <w:tcW w:w="22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3BF70BC8" w:rsidP="3BF70BC8" w:rsidRDefault="3BF70BC8" w14:paraId="3C828B9F" w14:textId="77A195AD">
            <w:pPr>
              <w:widowControl w:val="0"/>
              <w:spacing w:line="360" w:lineRule="auto"/>
              <w:rPr>
                <w:rFonts w:ascii="Arial" w:hAnsi="Arial" w:eastAsia="Arial" w:cs="Arial"/>
                <w:color w:val="666666"/>
              </w:rPr>
            </w:pPr>
          </w:p>
          <w:p w:rsidR="3BF70BC8" w:rsidP="3BF70BC8" w:rsidRDefault="3BF70BC8" w14:paraId="77824C96" w14:textId="2E46753E">
            <w:pPr>
              <w:spacing w:line="276" w:lineRule="auto"/>
              <w:rPr>
                <w:rFonts w:ascii="Arial" w:hAnsi="Arial" w:eastAsia="Arial" w:cs="Arial"/>
                <w:color w:val="999999"/>
              </w:rPr>
            </w:pPr>
          </w:p>
        </w:tc>
        <w:tc>
          <w:tcPr>
            <w:tcW w:w="661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3BF70BC8" w:rsidP="3BF70BC8" w:rsidRDefault="3BF70BC8" w14:paraId="4F8BC110" w14:textId="01EBF6EF">
            <w:pPr>
              <w:widowControl w:val="0"/>
              <w:spacing w:line="276" w:lineRule="auto"/>
              <w:ind w:left="15"/>
              <w:jc w:val="right"/>
              <w:rPr>
                <w:rFonts w:ascii="Arial" w:hAnsi="Arial" w:eastAsia="Arial" w:cs="Arial"/>
                <w:color w:val="FFFFFF" w:themeColor="background1"/>
              </w:rPr>
            </w:pPr>
          </w:p>
        </w:tc>
      </w:tr>
    </w:tbl>
    <w:p w:rsidR="3BF70BC8" w:rsidP="3BF70BC8" w:rsidRDefault="3BF70BC8" w14:paraId="40CA5C1B" w14:textId="4BB13145">
      <w:pPr>
        <w:rPr>
          <w:b/>
          <w:bCs/>
        </w:rPr>
      </w:pPr>
    </w:p>
    <w:p w:rsidR="3BF70BC8" w:rsidP="2A9D04FD" w:rsidRDefault="3968AFA0" w14:paraId="2A6B0A69" w14:textId="47A4B897">
      <w:pPr>
        <w:jc w:val="center"/>
        <w:rPr>
          <w:rFonts w:ascii="Aptos" w:hAnsi="Aptos" w:eastAsia="Aptos" w:cs="Aptos"/>
          <w:b w:val="1"/>
          <w:bCs w:val="1"/>
          <w:sz w:val="32"/>
          <w:szCs w:val="32"/>
        </w:rPr>
      </w:pPr>
      <w:proofErr w:type="spellStart"/>
      <w:r w:rsidR="5D77331E">
        <w:drawing>
          <wp:inline wp14:editId="0E3BEFF5" wp14:anchorId="0F182220">
            <wp:extent cx="5600700" cy="657225"/>
            <wp:effectExtent l="0" t="0" r="0" b="0"/>
            <wp:docPr id="1774289869" name="Imagen 1774289869" title=""/>
            <wp:cNvGraphicFramePr>
              <a:graphicFrameLocks noChangeAspect="1"/>
            </wp:cNvGraphicFramePr>
            <a:graphic>
              <a:graphicData uri="http://schemas.openxmlformats.org/drawingml/2006/picture">
                <pic:pic>
                  <pic:nvPicPr>
                    <pic:cNvPr id="0" name="Imagen 1774289869"/>
                    <pic:cNvPicPr/>
                  </pic:nvPicPr>
                  <pic:blipFill>
                    <a:blip r:embed="Rf6dcc57d295d49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00700" cy="657225"/>
                    </a:xfrm>
                    <a:prstGeom prst="rect">
                      <a:avLst/>
                    </a:prstGeom>
                  </pic:spPr>
                </pic:pic>
              </a:graphicData>
            </a:graphic>
          </wp:inline>
        </w:drawing>
      </w:r>
      <w:r w:rsidRPr="29EC0734" w:rsidR="6F9E9030">
        <w:rPr>
          <w:rFonts w:ascii="Aptos" w:hAnsi="Aptos" w:eastAsia="Aptos" w:cs="Aptos"/>
          <w:b w:val="1"/>
          <w:bCs w:val="1"/>
          <w:sz w:val="32"/>
          <w:szCs w:val="32"/>
        </w:rPr>
        <w:t xml:space="preserve">La TIGGO8 </w:t>
      </w:r>
      <w:r w:rsidRPr="29EC0734" w:rsidR="6F9E9030">
        <w:rPr>
          <w:rFonts w:ascii="Aptos" w:hAnsi="Aptos" w:eastAsia="Aptos" w:cs="Aptos"/>
          <w:b w:val="1"/>
          <w:bCs w:val="1"/>
          <w:sz w:val="32"/>
          <w:szCs w:val="32"/>
        </w:rPr>
        <w:t>Pro 2025</w:t>
      </w:r>
      <w:r w:rsidRPr="29EC0734" w:rsidR="6F9E9030">
        <w:rPr>
          <w:rFonts w:ascii="Aptos" w:hAnsi="Aptos" w:eastAsia="Aptos" w:cs="Aptos"/>
          <w:b w:val="1"/>
          <w:bCs w:val="1"/>
          <w:sz w:val="32"/>
          <w:szCs w:val="32"/>
        </w:rPr>
        <w:t>, la SUV premium de 7 asientos, es el lanzamiento que impulsa la estrategia de Grupo Chirey para conquistar México</w:t>
      </w:r>
      <w:proofErr w:type="spellEnd"/>
    </w:p>
    <w:p w:rsidR="613CDA0D" w:rsidP="29EC0734" w:rsidRDefault="613CDA0D" w14:paraId="3FA6D5F3" w14:textId="13EAACD2">
      <w:pPr>
        <w:pStyle w:val="Prrafodelista"/>
        <w:numPr>
          <w:ilvl w:val="0"/>
          <w:numId w:val="3"/>
        </w:numPr>
        <w:spacing w:after="0" w:line="240" w:lineRule="auto"/>
        <w:jc w:val="both"/>
        <w:rPr>
          <w:rFonts w:ascii="Microsoft YaHei" w:hAnsi="Microsoft YaHei" w:eastAsia="Microsoft YaHei" w:cs="Microsoft YaHei"/>
          <w:i w:val="1"/>
          <w:iCs w:val="1"/>
          <w:color w:val="0E101A"/>
          <w:sz w:val="20"/>
          <w:szCs w:val="20"/>
        </w:rPr>
      </w:pPr>
      <w:r w:rsidRPr="29EC0734" w:rsidR="6F9E9030">
        <w:rPr>
          <w:rFonts w:ascii="Microsoft YaHei" w:hAnsi="Microsoft YaHei" w:eastAsia="Microsoft YaHei" w:cs="Microsoft YaHei"/>
          <w:i w:val="1"/>
          <w:iCs w:val="1"/>
          <w:color w:val="0E101A"/>
          <w:sz w:val="20"/>
          <w:szCs w:val="20"/>
        </w:rPr>
        <w:t xml:space="preserve">Con este movimiento estratégico, Grupo Chirey fortalece su posición en México introduciendo vehículos de vanguardia y un enfoque prioritario en la seguridad y tecnología.  </w:t>
      </w:r>
    </w:p>
    <w:p w:rsidR="6F9E9030" w:rsidP="29EC0734" w:rsidRDefault="6F9E9030" w14:paraId="2D1B7F9D" w14:textId="0B938EC2">
      <w:pPr>
        <w:pStyle w:val="Prrafodelista"/>
        <w:numPr>
          <w:ilvl w:val="0"/>
          <w:numId w:val="3"/>
        </w:numPr>
        <w:spacing w:after="0" w:line="240" w:lineRule="auto"/>
        <w:jc w:val="both"/>
        <w:rPr>
          <w:rFonts w:ascii="Microsoft YaHei" w:hAnsi="Microsoft YaHei" w:eastAsia="Microsoft YaHei" w:cs="Microsoft YaHei"/>
          <w:i w:val="1"/>
          <w:iCs w:val="1"/>
          <w:color w:val="0E101A"/>
          <w:sz w:val="20"/>
          <w:szCs w:val="20"/>
        </w:rPr>
      </w:pPr>
      <w:r w:rsidRPr="29EC0734" w:rsidR="6F9E9030">
        <w:rPr>
          <w:rFonts w:ascii="Microsoft YaHei" w:hAnsi="Microsoft YaHei" w:eastAsia="Microsoft YaHei" w:cs="Microsoft YaHei"/>
          <w:i w:val="1"/>
          <w:iCs w:val="1"/>
          <w:color w:val="0E101A"/>
          <w:sz w:val="20"/>
          <w:szCs w:val="20"/>
        </w:rPr>
        <w:t>Este es el primer producto de nueve modelos que este año lanzará Grupo Chirey en México, resultado de una fuerte estrategia en PHEV.</w:t>
      </w:r>
    </w:p>
    <w:p w:rsidR="04841A7E" w:rsidP="04841A7E" w:rsidRDefault="04841A7E" w14:paraId="1E4236B3" w14:textId="01FBFA6A">
      <w:pPr>
        <w:pStyle w:val="Prrafodelista"/>
        <w:spacing w:after="0" w:line="240" w:lineRule="auto"/>
        <w:jc w:val="both"/>
        <w:rPr>
          <w:rFonts w:ascii="Microsoft YaHei" w:hAnsi="Microsoft YaHei" w:eastAsia="Microsoft YaHei" w:cs="Microsoft YaHei"/>
          <w:i/>
          <w:iCs/>
          <w:color w:val="0E101A"/>
          <w:sz w:val="20"/>
          <w:szCs w:val="20"/>
        </w:rPr>
      </w:pPr>
    </w:p>
    <w:p w:rsidR="044E74EC" w:rsidP="29EC0734" w:rsidRDefault="044E74EC" w14:paraId="46438B5C" w14:textId="1ACC0D93">
      <w:pPr>
        <w:jc w:val="both"/>
        <w:rPr>
          <w:b w:val="0"/>
          <w:bCs w:val="0"/>
        </w:rPr>
      </w:pPr>
      <w:r w:rsidRPr="29EC0734" w:rsidR="044E74EC">
        <w:rPr>
          <w:b w:val="1"/>
          <w:bCs w:val="1"/>
        </w:rPr>
        <w:t xml:space="preserve">Ciudad de México, </w:t>
      </w:r>
      <w:r w:rsidRPr="29EC0734" w:rsidR="42FAEE64">
        <w:rPr>
          <w:b w:val="1"/>
          <w:bCs w:val="1"/>
        </w:rPr>
        <w:t>26</w:t>
      </w:r>
      <w:r w:rsidRPr="29EC0734" w:rsidR="044E74EC">
        <w:rPr>
          <w:b w:val="1"/>
          <w:bCs w:val="1"/>
        </w:rPr>
        <w:t xml:space="preserve"> de febrero de 2025.- </w:t>
      </w:r>
      <w:r w:rsidR="5E6812B7">
        <w:rPr>
          <w:b w:val="0"/>
          <w:bCs w:val="0"/>
        </w:rPr>
        <w:t xml:space="preserve"> </w:t>
      </w:r>
      <w:r w:rsidRPr="29EC0734" w:rsidR="5E6812B7">
        <w:rPr>
          <w:b w:val="1"/>
          <w:bCs w:val="1"/>
        </w:rPr>
        <w:t>Chirey,</w:t>
      </w:r>
      <w:r w:rsidR="5E6812B7">
        <w:rPr>
          <w:b w:val="0"/>
          <w:bCs w:val="0"/>
        </w:rPr>
        <w:t xml:space="preserve"> la marca china automotriz mundialmente conocida, realizó la presentación oficial de la </w:t>
      </w:r>
      <w:r w:rsidRPr="29EC0734" w:rsidR="5E6812B7">
        <w:rPr>
          <w:b w:val="1"/>
          <w:bCs w:val="1"/>
        </w:rPr>
        <w:t xml:space="preserve">TIGGO 8 </w:t>
      </w:r>
      <w:r w:rsidRPr="29EC0734" w:rsidR="5E6812B7">
        <w:rPr>
          <w:b w:val="1"/>
          <w:bCs w:val="1"/>
        </w:rPr>
        <w:t>Pro 2025</w:t>
      </w:r>
      <w:r w:rsidR="5E6812B7">
        <w:rPr>
          <w:b w:val="0"/>
          <w:bCs w:val="0"/>
        </w:rPr>
        <w:t xml:space="preserve">, una SUV premium es líder en tecnología de siete asientos, la cual es el segundo lanzamiento de un nuevo producto de </w:t>
      </w:r>
      <w:r w:rsidRPr="29EC0734" w:rsidR="5E6812B7">
        <w:rPr>
          <w:b w:val="1"/>
          <w:bCs w:val="1"/>
        </w:rPr>
        <w:t>Grupo Chirey.</w:t>
      </w:r>
      <w:r w:rsidR="5E6812B7">
        <w:rPr>
          <w:b w:val="0"/>
          <w:bCs w:val="0"/>
        </w:rPr>
        <w:t xml:space="preserve"> Esta unidad incorpora avances tecnológicos, un diseño sofisticado y altos estándares de seguridad, lo que refrenda el compromiso de Chirey con la innovación en el mercado automotriz mexicano.  </w:t>
      </w:r>
    </w:p>
    <w:p w:rsidR="1E047B32" w:rsidP="29EC0734" w:rsidRDefault="1E047B32" w14:paraId="7D8C40DB" w14:textId="0B9D6D7A">
      <w:pPr>
        <w:pStyle w:val="Normal"/>
        <w:jc w:val="both"/>
        <w:rPr>
          <w:rFonts w:ascii="Aptos" w:hAnsi="Aptos" w:eastAsia="Aptos" w:cs="Aptos"/>
        </w:rPr>
      </w:pPr>
      <w:r w:rsidRPr="29EC0734" w:rsidR="1E047B32">
        <w:rPr>
          <w:rFonts w:ascii="Aptos" w:hAnsi="Aptos" w:eastAsia="Aptos" w:cs="Aptos"/>
          <w:i w:val="0"/>
          <w:iCs w:val="0"/>
        </w:rPr>
        <w:t xml:space="preserve">Así como </w:t>
      </w:r>
      <w:r w:rsidRPr="29EC0734" w:rsidR="1E047B32">
        <w:rPr>
          <w:rFonts w:ascii="Aptos" w:hAnsi="Aptos" w:eastAsia="Aptos" w:cs="Aptos"/>
          <w:i w:val="0"/>
          <w:iCs w:val="0"/>
        </w:rPr>
        <w:t>Omoda</w:t>
      </w:r>
      <w:r w:rsidRPr="29EC0734" w:rsidR="1E047B32">
        <w:rPr>
          <w:rFonts w:ascii="Aptos" w:hAnsi="Aptos" w:eastAsia="Aptos" w:cs="Aptos"/>
          <w:i w:val="0"/>
          <w:iCs w:val="0"/>
        </w:rPr>
        <w:t xml:space="preserve"> presentó su C5, </w:t>
      </w:r>
      <w:r w:rsidRPr="29EC0734" w:rsidR="5DAC672D">
        <w:rPr>
          <w:rFonts w:ascii="Aptos" w:hAnsi="Aptos" w:eastAsia="Aptos" w:cs="Aptos"/>
          <w:i w:val="0"/>
          <w:iCs w:val="0"/>
        </w:rPr>
        <w:t>Chirey</w:t>
      </w:r>
      <w:r w:rsidRPr="29EC0734" w:rsidR="1E047B32">
        <w:rPr>
          <w:rFonts w:ascii="Aptos" w:hAnsi="Aptos" w:eastAsia="Aptos" w:cs="Aptos"/>
          <w:b w:val="1"/>
          <w:bCs w:val="1"/>
          <w:i w:val="0"/>
          <w:iCs w:val="0"/>
        </w:rPr>
        <w:t xml:space="preserve"> </w:t>
      </w:r>
      <w:r w:rsidRPr="29EC0734" w:rsidR="1E047B32">
        <w:rPr>
          <w:rFonts w:ascii="Aptos" w:hAnsi="Aptos" w:eastAsia="Aptos" w:cs="Aptos"/>
          <w:i w:val="0"/>
          <w:iCs w:val="0"/>
        </w:rPr>
        <w:t>refuerza su estrategia anual con</w:t>
      </w:r>
      <w:r w:rsidRPr="29EC0734" w:rsidR="122C5374">
        <w:rPr>
          <w:rFonts w:ascii="Aptos" w:hAnsi="Aptos" w:eastAsia="Aptos" w:cs="Aptos"/>
          <w:i w:val="0"/>
          <w:iCs w:val="0"/>
        </w:rPr>
        <w:t xml:space="preserve"> la llegada de</w:t>
      </w:r>
      <w:r w:rsidRPr="29EC0734" w:rsidR="1E047B32">
        <w:rPr>
          <w:rFonts w:ascii="Aptos" w:hAnsi="Aptos" w:eastAsia="Aptos" w:cs="Aptos"/>
          <w:i w:val="0"/>
          <w:iCs w:val="0"/>
        </w:rPr>
        <w:t xml:space="preserve"> la</w:t>
      </w:r>
      <w:r w:rsidRPr="29EC0734" w:rsidR="7C5DF19A">
        <w:rPr>
          <w:rFonts w:ascii="Aptos" w:hAnsi="Aptos" w:eastAsia="Aptos" w:cs="Aptos"/>
          <w:i w:val="0"/>
          <w:iCs w:val="0"/>
        </w:rPr>
        <w:t xml:space="preserve"> T</w:t>
      </w:r>
      <w:r w:rsidRPr="29EC0734" w:rsidR="7C5DF19A">
        <w:rPr>
          <w:rFonts w:ascii="Aptos" w:hAnsi="Aptos" w:eastAsia="Aptos" w:cs="Aptos"/>
          <w:b w:val="1"/>
          <w:bCs w:val="1"/>
          <w:i w:val="0"/>
          <w:iCs w:val="0"/>
        </w:rPr>
        <w:t xml:space="preserve">IGGO 8 </w:t>
      </w:r>
      <w:r w:rsidRPr="29EC0734" w:rsidR="7C5DF19A">
        <w:rPr>
          <w:rFonts w:ascii="Aptos" w:hAnsi="Aptos" w:eastAsia="Aptos" w:cs="Aptos"/>
          <w:b w:val="1"/>
          <w:bCs w:val="1"/>
          <w:i w:val="0"/>
          <w:iCs w:val="0"/>
        </w:rPr>
        <w:t>Pro</w:t>
      </w:r>
      <w:r w:rsidRPr="29EC0734" w:rsidR="3EBF8851">
        <w:rPr>
          <w:rFonts w:ascii="Aptos" w:hAnsi="Aptos" w:eastAsia="Aptos" w:cs="Aptos"/>
          <w:b w:val="1"/>
          <w:bCs w:val="1"/>
          <w:i w:val="0"/>
          <w:iCs w:val="0"/>
        </w:rPr>
        <w:t xml:space="preserve"> </w:t>
      </w:r>
      <w:r w:rsidRPr="29EC0734" w:rsidR="7C5DF19A">
        <w:rPr>
          <w:rFonts w:ascii="Aptos" w:hAnsi="Aptos" w:eastAsia="Aptos" w:cs="Aptos"/>
          <w:b w:val="1"/>
          <w:bCs w:val="1"/>
          <w:i w:val="0"/>
          <w:iCs w:val="0"/>
        </w:rPr>
        <w:t>2025</w:t>
      </w:r>
      <w:r w:rsidRPr="29EC0734" w:rsidR="33C84A92">
        <w:rPr>
          <w:rFonts w:ascii="Aptos" w:hAnsi="Aptos" w:eastAsia="Aptos" w:cs="Aptos"/>
          <w:b w:val="1"/>
          <w:bCs w:val="1"/>
          <w:i w:val="0"/>
          <w:iCs w:val="0"/>
        </w:rPr>
        <w:t xml:space="preserve">, </w:t>
      </w:r>
      <w:r w:rsidRPr="29EC0734" w:rsidR="2D769CBF">
        <w:rPr>
          <w:rFonts w:ascii="Aptos" w:hAnsi="Aptos" w:eastAsia="Aptos" w:cs="Aptos"/>
          <w:b w:val="0"/>
          <w:bCs w:val="0"/>
          <w:i w:val="0"/>
          <w:iCs w:val="0"/>
        </w:rPr>
        <w:t xml:space="preserve">modelo insignia en sus versiones ICE y </w:t>
      </w:r>
      <w:r w:rsidRPr="29EC0734" w:rsidR="2D769CBF">
        <w:rPr>
          <w:rFonts w:ascii="Aptos" w:hAnsi="Aptos" w:eastAsia="Aptos" w:cs="Aptos"/>
          <w:b w:val="0"/>
          <w:bCs w:val="0"/>
          <w:i w:val="0"/>
          <w:iCs w:val="0"/>
        </w:rPr>
        <w:t>PHEV</w:t>
      </w:r>
      <w:r w:rsidRPr="29EC0734" w:rsidR="65466EB0">
        <w:rPr>
          <w:rFonts w:ascii="Aptos" w:hAnsi="Aptos" w:eastAsia="Aptos" w:cs="Aptos"/>
          <w:i w:val="0"/>
          <w:iCs w:val="0"/>
        </w:rPr>
        <w:t xml:space="preserve">.  </w:t>
      </w:r>
      <w:r w:rsidRPr="29EC0734" w:rsidR="79EFA34B">
        <w:rPr>
          <w:rFonts w:ascii="Aptos" w:hAnsi="Aptos" w:eastAsia="Aptos" w:cs="Aptos"/>
          <w:i w:val="0"/>
          <w:iCs w:val="0"/>
        </w:rPr>
        <w:t>Al</w:t>
      </w:r>
      <w:r w:rsidRPr="29EC0734" w:rsidR="65466EB0">
        <w:rPr>
          <w:rFonts w:ascii="Aptos" w:hAnsi="Aptos" w:eastAsia="Aptos" w:cs="Aptos"/>
          <w:i w:val="0"/>
          <w:iCs w:val="0"/>
        </w:rPr>
        <w:t xml:space="preserve"> mismo tiempo</w:t>
      </w:r>
      <w:r w:rsidRPr="29EC0734" w:rsidR="32067309">
        <w:rPr>
          <w:rFonts w:ascii="Aptos" w:hAnsi="Aptos" w:eastAsia="Aptos" w:cs="Aptos"/>
          <w:i w:val="0"/>
          <w:iCs w:val="0"/>
        </w:rPr>
        <w:t xml:space="preserve">, </w:t>
      </w:r>
      <w:r w:rsidRPr="29EC0734" w:rsidR="32067309">
        <w:rPr>
          <w:rFonts w:ascii="Aptos" w:hAnsi="Aptos" w:eastAsia="Aptos" w:cs="Aptos"/>
          <w:i w:val="0"/>
          <w:iCs w:val="0"/>
        </w:rPr>
        <w:t>la firma automotriz</w:t>
      </w:r>
      <w:r w:rsidRPr="29EC0734" w:rsidR="23B3295B">
        <w:rPr>
          <w:rFonts w:ascii="Aptos" w:hAnsi="Aptos" w:eastAsia="Aptos" w:cs="Aptos"/>
          <w:i w:val="0"/>
          <w:iCs w:val="0"/>
        </w:rPr>
        <w:t xml:space="preserve"> establece parte de su visión al</w:t>
      </w:r>
      <w:r w:rsidRPr="29EC0734" w:rsidR="60E09CD2">
        <w:rPr>
          <w:rFonts w:ascii="Aptos" w:hAnsi="Aptos" w:eastAsia="Aptos" w:cs="Aptos"/>
          <w:i w:val="0"/>
          <w:iCs w:val="0"/>
        </w:rPr>
        <w:t xml:space="preserve"> conceder</w:t>
      </w:r>
      <w:r w:rsidRPr="29EC0734" w:rsidR="23B3295B">
        <w:rPr>
          <w:rFonts w:ascii="Aptos" w:hAnsi="Aptos" w:eastAsia="Aptos" w:cs="Aptos"/>
          <w:i w:val="0"/>
          <w:iCs w:val="0"/>
        </w:rPr>
        <w:t xml:space="preserve"> una propuesta</w:t>
      </w:r>
      <w:r w:rsidRPr="29EC0734" w:rsidR="34972241">
        <w:rPr>
          <w:rFonts w:ascii="Aptos" w:hAnsi="Aptos" w:eastAsia="Aptos" w:cs="Aptos"/>
          <w:i w:val="0"/>
          <w:iCs w:val="0"/>
        </w:rPr>
        <w:t xml:space="preserve"> de valor compuesta por </w:t>
      </w:r>
      <w:r w:rsidRPr="29EC0734" w:rsidR="6851DA4A">
        <w:rPr>
          <w:rFonts w:ascii="Aptos" w:hAnsi="Aptos" w:eastAsia="Aptos" w:cs="Aptos"/>
          <w:i w:val="0"/>
          <w:iCs w:val="0"/>
        </w:rPr>
        <w:t>nuevos lanzamientos, productos innovadores y ofertas comerciales competitivas</w:t>
      </w:r>
      <w:r w:rsidRPr="29EC0734" w:rsidR="6851DA4A">
        <w:rPr>
          <w:rFonts w:ascii="Aptos" w:hAnsi="Aptos" w:eastAsia="Aptos" w:cs="Aptos"/>
          <w:i w:val="0"/>
          <w:iCs w:val="0"/>
        </w:rPr>
        <w:t xml:space="preserve">. </w:t>
      </w:r>
    </w:p>
    <w:p w:rsidR="142F111C" w:rsidP="29EC0734" w:rsidRDefault="142F111C" w14:paraId="1AE63858" w14:textId="4D2FA96F">
      <w:pPr>
        <w:pStyle w:val="Normal"/>
        <w:jc w:val="both"/>
        <w:rPr>
          <w:rFonts w:ascii="Aptos" w:hAnsi="Aptos" w:eastAsia="Aptos" w:cs="Aptos"/>
          <w:i w:val="0"/>
          <w:iCs w:val="0"/>
        </w:rPr>
      </w:pPr>
      <w:r w:rsidRPr="29EC0734" w:rsidR="142F111C">
        <w:rPr>
          <w:rFonts w:ascii="Aptos" w:hAnsi="Aptos" w:eastAsia="Aptos" w:cs="Aptos"/>
          <w:i w:val="0"/>
          <w:iCs w:val="0"/>
        </w:rPr>
        <w:t xml:space="preserve">México es un mercado clave y estratégico para el </w:t>
      </w:r>
      <w:r w:rsidRPr="29EC0734" w:rsidR="142F111C">
        <w:rPr>
          <w:rFonts w:ascii="Aptos" w:hAnsi="Aptos" w:eastAsia="Aptos" w:cs="Aptos"/>
          <w:b w:val="1"/>
          <w:bCs w:val="1"/>
          <w:i w:val="0"/>
          <w:iCs w:val="0"/>
        </w:rPr>
        <w:t>Grupo Chirey</w:t>
      </w:r>
      <w:r w:rsidRPr="29EC0734" w:rsidR="142F111C">
        <w:rPr>
          <w:rFonts w:ascii="Aptos" w:hAnsi="Aptos" w:eastAsia="Aptos" w:cs="Aptos"/>
          <w:i w:val="0"/>
          <w:iCs w:val="0"/>
        </w:rPr>
        <w:t>, por lo que la compañía tiene grandes planes de expansión en el país. Recientemente anunció que lanzarán nuevos modelos este año, con una fuerte estrategia enfocada en los modelos PHEV versión 3.0, además de continuar con el proyecto de consolidación de sus marcas a nivel nacional. Un pilar fundamental de esta expansión será fortalecer su red de distribuidores, que actualmente cuenta con 91 agencias en todo el territorio mexicano, así como invertir en el servicio postventa y en la robustez del inventario de refacciones.</w:t>
      </w:r>
    </w:p>
    <w:p w:rsidR="1E047B32" w:rsidP="29EC0734" w:rsidRDefault="1E047B32" w14:paraId="4B3744F2" w14:textId="14629AAB">
      <w:pPr>
        <w:spacing w:before="240" w:after="240"/>
        <w:jc w:val="both"/>
        <w:rPr>
          <w:rFonts w:ascii="Aptos" w:hAnsi="Aptos" w:eastAsia="Aptos" w:cs="Aptos"/>
        </w:rPr>
      </w:pPr>
      <w:r w:rsidRPr="29EC0734" w:rsidR="1E047B32">
        <w:rPr>
          <w:rFonts w:ascii="Aptos" w:hAnsi="Aptos" w:eastAsia="Aptos" w:cs="Aptos"/>
          <w:i w:val="1"/>
          <w:iCs w:val="1"/>
        </w:rPr>
        <w:t xml:space="preserve">‘’Con la introducción de la TIGGO 8 </w:t>
      </w:r>
      <w:r w:rsidRPr="29EC0734" w:rsidR="1E047B32">
        <w:rPr>
          <w:rFonts w:ascii="Aptos" w:hAnsi="Aptos" w:eastAsia="Aptos" w:cs="Aptos"/>
          <w:i w:val="1"/>
          <w:iCs w:val="1"/>
        </w:rPr>
        <w:t>Pro 2025</w:t>
      </w:r>
      <w:r w:rsidRPr="29EC0734" w:rsidR="1E047B32">
        <w:rPr>
          <w:rFonts w:ascii="Aptos" w:hAnsi="Aptos" w:eastAsia="Aptos" w:cs="Aptos"/>
          <w:i w:val="1"/>
          <w:iCs w:val="1"/>
        </w:rPr>
        <w:t xml:space="preserve"> damos respuesta a las demandas de </w:t>
      </w:r>
      <w:r w:rsidRPr="29EC0734" w:rsidR="1E047B32">
        <w:rPr>
          <w:rFonts w:ascii="Aptos" w:hAnsi="Aptos" w:eastAsia="Aptos" w:cs="Aptos"/>
          <w:i w:val="1"/>
          <w:iCs w:val="1"/>
        </w:rPr>
        <w:t>SUVs</w:t>
      </w:r>
      <w:r w:rsidRPr="29EC0734" w:rsidR="1E047B32">
        <w:rPr>
          <w:rFonts w:ascii="Aptos" w:hAnsi="Aptos" w:eastAsia="Aptos" w:cs="Aptos"/>
          <w:i w:val="1"/>
          <w:iCs w:val="1"/>
        </w:rPr>
        <w:t xml:space="preserve"> </w:t>
      </w:r>
      <w:r w:rsidRPr="29EC0734" w:rsidR="1E047B32">
        <w:rPr>
          <w:rFonts w:ascii="Aptos" w:hAnsi="Aptos" w:eastAsia="Aptos" w:cs="Aptos"/>
          <w:i w:val="1"/>
          <w:iCs w:val="1"/>
        </w:rPr>
        <w:t>para un segmento de conductores que exige vanguardia, seguridad y confort</w:t>
      </w:r>
      <w:r w:rsidRPr="29EC0734" w:rsidR="4AAAA9C6">
        <w:rPr>
          <w:rFonts w:ascii="Aptos" w:hAnsi="Aptos" w:eastAsia="Aptos" w:cs="Aptos"/>
          <w:i w:val="1"/>
          <w:iCs w:val="1"/>
        </w:rPr>
        <w:t xml:space="preserve">. </w:t>
      </w:r>
      <w:r w:rsidRPr="29EC0734" w:rsidR="4AAAA9C6">
        <w:rPr>
          <w:rFonts w:ascii="Aptos" w:hAnsi="Aptos" w:eastAsia="Aptos" w:cs="Aptos"/>
          <w:i w:val="1"/>
          <w:iCs w:val="1"/>
        </w:rPr>
        <w:t>En c</w:t>
      </w:r>
      <w:r w:rsidRPr="29EC0734" w:rsidR="123F5049">
        <w:rPr>
          <w:rFonts w:ascii="Aptos" w:hAnsi="Aptos" w:eastAsia="Aptos" w:cs="Aptos"/>
          <w:i w:val="1"/>
          <w:iCs w:val="1"/>
        </w:rPr>
        <w:t>ada decisión comercial</w:t>
      </w:r>
      <w:r w:rsidRPr="29EC0734" w:rsidR="51BB73AD">
        <w:rPr>
          <w:rFonts w:ascii="Aptos" w:hAnsi="Aptos" w:eastAsia="Aptos" w:cs="Aptos"/>
          <w:i w:val="1"/>
          <w:iCs w:val="1"/>
        </w:rPr>
        <w:t xml:space="preserve"> nos apalancamos en el entendido de</w:t>
      </w:r>
      <w:r w:rsidRPr="29EC0734" w:rsidR="123F5049">
        <w:rPr>
          <w:rFonts w:ascii="Aptos" w:hAnsi="Aptos" w:eastAsia="Aptos" w:cs="Aptos"/>
          <w:i w:val="1"/>
          <w:iCs w:val="1"/>
        </w:rPr>
        <w:t xml:space="preserve"> que el cliente es nuestra prioridad</w:t>
      </w:r>
      <w:r w:rsidRPr="29EC0734" w:rsidR="75EE9891">
        <w:rPr>
          <w:rFonts w:ascii="Aptos" w:hAnsi="Aptos" w:eastAsia="Aptos" w:cs="Aptos"/>
          <w:i w:val="1"/>
          <w:iCs w:val="1"/>
        </w:rPr>
        <w:t>, ya que</w:t>
      </w:r>
      <w:r w:rsidRPr="29EC0734" w:rsidR="75EE9891">
        <w:rPr>
          <w:rFonts w:ascii="Aptos" w:hAnsi="Aptos" w:eastAsia="Aptos" w:cs="Aptos"/>
          <w:i w:val="1"/>
          <w:iCs w:val="1"/>
        </w:rPr>
        <w:t xml:space="preserve"> el centro</w:t>
      </w:r>
      <w:r w:rsidRPr="29EC0734" w:rsidR="73ADEBB8">
        <w:rPr>
          <w:rFonts w:ascii="Aptos" w:hAnsi="Aptos" w:eastAsia="Aptos" w:cs="Aptos"/>
          <w:i w:val="1"/>
          <w:iCs w:val="1"/>
        </w:rPr>
        <w:t xml:space="preserve"> de nuestra estrategia es entender </w:t>
      </w:r>
      <w:r w:rsidRPr="29EC0734" w:rsidR="113B5939">
        <w:rPr>
          <w:rFonts w:ascii="Aptos" w:hAnsi="Aptos" w:eastAsia="Aptos" w:cs="Aptos"/>
          <w:i w:val="1"/>
          <w:iCs w:val="1"/>
        </w:rPr>
        <w:t xml:space="preserve">tanto el </w:t>
      </w:r>
      <w:r w:rsidRPr="29EC0734" w:rsidR="73ADEBB8">
        <w:rPr>
          <w:rFonts w:ascii="Aptos" w:hAnsi="Aptos" w:eastAsia="Aptos" w:cs="Aptos"/>
          <w:i w:val="1"/>
          <w:iCs w:val="1"/>
        </w:rPr>
        <w:t>estilo de vida, sus necesidades de movilidad y expectativas de innovación</w:t>
      </w:r>
      <w:r w:rsidRPr="29EC0734" w:rsidR="0C8FECEB">
        <w:rPr>
          <w:rFonts w:ascii="Aptos" w:hAnsi="Aptos" w:eastAsia="Aptos" w:cs="Aptos"/>
          <w:i w:val="1"/>
          <w:iCs w:val="1"/>
        </w:rPr>
        <w:t>.</w:t>
      </w:r>
      <w:r w:rsidRPr="29EC0734" w:rsidR="0C8FECEB">
        <w:rPr>
          <w:rFonts w:ascii="Aptos" w:hAnsi="Aptos" w:eastAsia="Aptos" w:cs="Aptos"/>
          <w:i w:val="1"/>
          <w:iCs w:val="1"/>
        </w:rPr>
        <w:t xml:space="preserve"> Por ello, confiamos</w:t>
      </w:r>
      <w:r w:rsidRPr="29EC0734" w:rsidR="1E047B32">
        <w:rPr>
          <w:rFonts w:ascii="Aptos" w:hAnsi="Aptos" w:eastAsia="Aptos" w:cs="Aptos"/>
          <w:i w:val="1"/>
          <w:iCs w:val="1"/>
        </w:rPr>
        <w:t xml:space="preserve"> en que esta SUV será un referente en su categoría y una pieza clave en nuestro crecimiento a largo plazo’’</w:t>
      </w:r>
      <w:r w:rsidRPr="29EC0734" w:rsidR="1E047B32">
        <w:rPr>
          <w:rFonts w:ascii="Aptos" w:hAnsi="Aptos" w:eastAsia="Aptos" w:cs="Aptos"/>
        </w:rPr>
        <w:t xml:space="preserve">, mencionó </w:t>
      </w:r>
      <w:r w:rsidRPr="29EC0734" w:rsidR="1E047B32">
        <w:rPr>
          <w:rFonts w:ascii="Aptos" w:hAnsi="Aptos" w:eastAsia="Aptos" w:cs="Aptos"/>
        </w:rPr>
        <w:t>Svein</w:t>
      </w:r>
      <w:r w:rsidRPr="29EC0734" w:rsidR="1E047B32">
        <w:rPr>
          <w:rFonts w:ascii="Aptos" w:hAnsi="Aptos" w:eastAsia="Aptos" w:cs="Aptos"/>
        </w:rPr>
        <w:t xml:space="preserve"> </w:t>
      </w:r>
      <w:r w:rsidRPr="29EC0734" w:rsidR="1E047B32">
        <w:rPr>
          <w:rFonts w:ascii="Aptos" w:hAnsi="Aptos" w:eastAsia="Aptos" w:cs="Aptos"/>
        </w:rPr>
        <w:t>Azcué</w:t>
      </w:r>
      <w:r w:rsidRPr="29EC0734" w:rsidR="1E047B32">
        <w:rPr>
          <w:rFonts w:ascii="Aptos" w:hAnsi="Aptos" w:eastAsia="Aptos" w:cs="Aptos"/>
        </w:rPr>
        <w:t xml:space="preserve">, </w:t>
      </w:r>
      <w:r w:rsidRPr="29EC0734" w:rsidR="1E047B32">
        <w:rPr>
          <w:rFonts w:ascii="Aptos" w:hAnsi="Aptos" w:eastAsia="Aptos" w:cs="Aptos"/>
        </w:rPr>
        <w:t>Vicepresidente</w:t>
      </w:r>
      <w:r w:rsidRPr="29EC0734" w:rsidR="1E047B32">
        <w:rPr>
          <w:rFonts w:ascii="Aptos" w:hAnsi="Aptos" w:eastAsia="Aptos" w:cs="Aptos"/>
        </w:rPr>
        <w:t xml:space="preserve"> de Operaciones en </w:t>
      </w:r>
      <w:r w:rsidRPr="29EC0734" w:rsidR="1E047B32">
        <w:rPr>
          <w:rFonts w:ascii="Aptos" w:hAnsi="Aptos" w:eastAsia="Aptos" w:cs="Aptos"/>
        </w:rPr>
        <w:t>Chirey</w:t>
      </w:r>
      <w:r w:rsidRPr="29EC0734" w:rsidR="1E047B32">
        <w:rPr>
          <w:rFonts w:ascii="Aptos" w:hAnsi="Aptos" w:eastAsia="Aptos" w:cs="Aptos"/>
        </w:rPr>
        <w:t xml:space="preserve"> Motor México.</w:t>
      </w:r>
    </w:p>
    <w:p w:rsidR="0C6C3946" w:rsidP="29EC0734" w:rsidRDefault="0C6C3946" w14:paraId="6349358A" w14:textId="4AAA83F6">
      <w:pPr>
        <w:pStyle w:val="Normal"/>
        <w:suppressLineNumbers w:val="0"/>
        <w:bidi w:val="0"/>
        <w:spacing w:before="240" w:beforeAutospacing="off" w:after="240" w:afterAutospacing="off" w:line="278" w:lineRule="auto"/>
        <w:ind w:left="0" w:right="0"/>
        <w:jc w:val="both"/>
        <w:rPr>
          <w:rFonts w:ascii="Aptos" w:hAnsi="Aptos" w:eastAsia="Aptos" w:cs="Aptos"/>
        </w:rPr>
      </w:pPr>
      <w:r w:rsidRPr="29EC0734" w:rsidR="0C6C3946">
        <w:rPr>
          <w:rFonts w:ascii="Aptos" w:hAnsi="Aptos" w:eastAsia="Aptos" w:cs="Aptos"/>
        </w:rPr>
        <w:t xml:space="preserve">El directivo aprovechó el espacio para informar sobre los resultados obtenidos en 2024. A nivel global, </w:t>
      </w:r>
      <w:r w:rsidRPr="29EC0734" w:rsidR="0C6C3946">
        <w:rPr>
          <w:rFonts w:ascii="Aptos" w:hAnsi="Aptos" w:eastAsia="Aptos" w:cs="Aptos"/>
          <w:b w:val="1"/>
          <w:bCs w:val="1"/>
        </w:rPr>
        <w:t xml:space="preserve">Chery Holding </w:t>
      </w:r>
      <w:r w:rsidRPr="29EC0734" w:rsidR="0C6C3946">
        <w:rPr>
          <w:rFonts w:ascii="Aptos" w:hAnsi="Aptos" w:eastAsia="Aptos" w:cs="Aptos"/>
          <w:b w:val="1"/>
          <w:bCs w:val="1"/>
        </w:rPr>
        <w:t>Group</w:t>
      </w:r>
      <w:r w:rsidRPr="29EC0734" w:rsidR="0C6C3946">
        <w:rPr>
          <w:rFonts w:ascii="Aptos" w:hAnsi="Aptos" w:eastAsia="Aptos" w:cs="Aptos"/>
        </w:rPr>
        <w:t>,</w:t>
      </w:r>
      <w:r w:rsidRPr="29EC0734" w:rsidR="0C6C3946">
        <w:rPr>
          <w:rFonts w:ascii="Aptos" w:hAnsi="Aptos" w:eastAsia="Aptos" w:cs="Aptos"/>
        </w:rPr>
        <w:t xml:space="preserve"> registró un incremento anual del 38.4%, consolidando su crecimiento con más de 15 millones de clientes. En México, el desempeño fue </w:t>
      </w:r>
      <w:r w:rsidRPr="29EC0734" w:rsidR="1D5136BB">
        <w:rPr>
          <w:rFonts w:ascii="Aptos" w:hAnsi="Aptos" w:eastAsia="Aptos" w:cs="Aptos"/>
        </w:rPr>
        <w:t>sobresaliente</w:t>
      </w:r>
      <w:r w:rsidRPr="29EC0734" w:rsidR="0C6C3946">
        <w:rPr>
          <w:rFonts w:ascii="Aptos" w:hAnsi="Aptos" w:eastAsia="Aptos" w:cs="Aptos"/>
        </w:rPr>
        <w:t>, con más de 76,000 unidades vendidas</w:t>
      </w:r>
      <w:r w:rsidRPr="29EC0734" w:rsidR="747A0FBB">
        <w:rPr>
          <w:rFonts w:ascii="Aptos" w:hAnsi="Aptos" w:eastAsia="Aptos" w:cs="Aptos"/>
        </w:rPr>
        <w:t>, lo</w:t>
      </w:r>
      <w:r w:rsidRPr="29EC0734" w:rsidR="0C6C3946">
        <w:rPr>
          <w:rFonts w:ascii="Aptos" w:hAnsi="Aptos" w:eastAsia="Aptos" w:cs="Aptos"/>
        </w:rPr>
        <w:t xml:space="preserve"> que fortalec</w:t>
      </w:r>
      <w:r w:rsidRPr="29EC0734" w:rsidR="187677AA">
        <w:rPr>
          <w:rFonts w:ascii="Aptos" w:hAnsi="Aptos" w:eastAsia="Aptos" w:cs="Aptos"/>
        </w:rPr>
        <w:t>ió</w:t>
      </w:r>
      <w:r w:rsidRPr="29EC0734" w:rsidR="0C6C3946">
        <w:rPr>
          <w:rFonts w:ascii="Aptos" w:hAnsi="Aptos" w:eastAsia="Aptos" w:cs="Aptos"/>
        </w:rPr>
        <w:t xml:space="preserve"> la comercialización de la marca. Entre los modelos más destacados, el TIGGO 8 PRO superó el millón de unidades vendidas en el mundo, con más de 7,000 unidades adquiridas en nuestro país.</w:t>
      </w:r>
    </w:p>
    <w:p w:rsidR="6746605D" w:rsidP="73E991D5" w:rsidRDefault="2776F6CB" w14:paraId="269AAE68" w14:textId="302A7EDB">
      <w:pPr>
        <w:jc w:val="both"/>
        <w:rPr>
          <w:rFonts w:ascii="Aptos" w:hAnsi="Aptos" w:eastAsia="Aptos" w:cs="Aptos"/>
        </w:rPr>
      </w:pPr>
      <w:r w:rsidRPr="29EC0734" w:rsidR="4C4BE410">
        <w:rPr>
          <w:b w:val="1"/>
          <w:bCs w:val="1"/>
        </w:rPr>
        <w:t xml:space="preserve">TIGGO 8 </w:t>
      </w:r>
      <w:bookmarkStart w:name="_Int_rRz2L37b" w:id="0"/>
      <w:r w:rsidRPr="29EC0734" w:rsidR="4C4BE410">
        <w:rPr>
          <w:b w:val="1"/>
          <w:bCs w:val="1"/>
        </w:rPr>
        <w:t>Pro 2025</w:t>
      </w:r>
      <w:r w:rsidRPr="29EC0734" w:rsidR="5AAA1A8D">
        <w:rPr>
          <w:b w:val="1"/>
          <w:bCs w:val="1"/>
        </w:rPr>
        <w:t xml:space="preserve"> </w:t>
      </w:r>
      <w:bookmarkEnd w:id="0"/>
      <w:r w:rsidR="0C3ECF49">
        <w:rPr/>
        <w:t>se distingue por una estética contemporánea</w:t>
      </w:r>
      <w:r w:rsidR="66882F95">
        <w:rPr/>
        <w:t xml:space="preserve"> que se ha actualizado a las necesidades y gusto de</w:t>
      </w:r>
      <w:r w:rsidR="76441229">
        <w:rPr/>
        <w:t xml:space="preserve"> sus</w:t>
      </w:r>
      <w:r w:rsidR="66882F95">
        <w:rPr/>
        <w:t xml:space="preserve"> clientes</w:t>
      </w:r>
      <w:r w:rsidR="1CC9A0B4">
        <w:rPr/>
        <w:t>. Sin embargo, u</w:t>
      </w:r>
      <w:r w:rsidRPr="29EC0734" w:rsidR="052F2710">
        <w:rPr>
          <w:rFonts w:ascii="Aptos" w:hAnsi="Aptos" w:eastAsia="Aptos" w:cs="Aptos"/>
        </w:rPr>
        <w:t>no de los temas</w:t>
      </w:r>
      <w:r w:rsidRPr="29EC0734" w:rsidR="01A21673">
        <w:rPr>
          <w:rFonts w:ascii="Aptos" w:hAnsi="Aptos" w:eastAsia="Aptos" w:cs="Aptos"/>
        </w:rPr>
        <w:t xml:space="preserve"> con</w:t>
      </w:r>
      <w:r w:rsidRPr="29EC0734" w:rsidR="052F2710">
        <w:rPr>
          <w:rFonts w:ascii="Aptos" w:hAnsi="Aptos" w:eastAsia="Aptos" w:cs="Aptos"/>
        </w:rPr>
        <w:t xml:space="preserve"> más difusión</w:t>
      </w:r>
      <w:r w:rsidRPr="29EC0734" w:rsidR="695C8607">
        <w:rPr>
          <w:rFonts w:ascii="Aptos" w:hAnsi="Aptos" w:eastAsia="Aptos" w:cs="Aptos"/>
        </w:rPr>
        <w:t xml:space="preserve"> de</w:t>
      </w:r>
      <w:r w:rsidRPr="29EC0734" w:rsidR="052F2710">
        <w:rPr>
          <w:rFonts w:ascii="Aptos" w:hAnsi="Aptos" w:eastAsia="Aptos" w:cs="Aptos"/>
        </w:rPr>
        <w:t xml:space="preserve"> la</w:t>
      </w:r>
      <w:r w:rsidRPr="29EC0734" w:rsidR="052F2710">
        <w:rPr>
          <w:rFonts w:ascii="Aptos" w:hAnsi="Aptos" w:eastAsia="Aptos" w:cs="Aptos"/>
          <w:b w:val="1"/>
          <w:bCs w:val="1"/>
        </w:rPr>
        <w:t xml:space="preserve"> TIGGO 8 </w:t>
      </w:r>
      <w:r w:rsidRPr="29EC0734" w:rsidR="052F2710">
        <w:rPr>
          <w:rFonts w:ascii="Aptos" w:hAnsi="Aptos" w:eastAsia="Aptos" w:cs="Aptos"/>
          <w:b w:val="1"/>
          <w:bCs w:val="1"/>
        </w:rPr>
        <w:t xml:space="preserve">Pro </w:t>
      </w:r>
      <w:r w:rsidRPr="29EC0734" w:rsidR="052F2710">
        <w:rPr>
          <w:rFonts w:ascii="Aptos" w:hAnsi="Aptos" w:eastAsia="Aptos" w:cs="Aptos"/>
          <w:b w:val="1"/>
          <w:bCs w:val="1"/>
        </w:rPr>
        <w:t>2025</w:t>
      </w:r>
      <w:r w:rsidRPr="29EC0734" w:rsidR="052F2710">
        <w:rPr>
          <w:rFonts w:ascii="Aptos" w:hAnsi="Aptos" w:eastAsia="Aptos" w:cs="Aptos"/>
          <w:b w:val="1"/>
          <w:bCs w:val="1"/>
        </w:rPr>
        <w:t xml:space="preserve"> </w:t>
      </w:r>
      <w:r w:rsidRPr="29EC0734" w:rsidR="62FC8A8B">
        <w:rPr>
          <w:rFonts w:ascii="Aptos" w:hAnsi="Aptos" w:eastAsia="Aptos" w:cs="Aptos"/>
          <w:b w:val="1"/>
          <w:bCs w:val="1"/>
        </w:rPr>
        <w:t xml:space="preserve"> </w:t>
      </w:r>
      <w:r w:rsidRPr="29EC0734" w:rsidR="62FC8A8B">
        <w:rPr>
          <w:rFonts w:ascii="Aptos" w:hAnsi="Aptos" w:eastAsia="Aptos" w:cs="Aptos"/>
          <w:b w:val="0"/>
          <w:bCs w:val="0"/>
        </w:rPr>
        <w:t>es</w:t>
      </w:r>
      <w:r w:rsidRPr="29EC0734" w:rsidR="62FC8A8B">
        <w:rPr>
          <w:rFonts w:ascii="Aptos" w:hAnsi="Aptos" w:eastAsia="Aptos" w:cs="Aptos"/>
          <w:b w:val="0"/>
          <w:bCs w:val="0"/>
        </w:rPr>
        <w:t xml:space="preserve"> su</w:t>
      </w:r>
      <w:r w:rsidRPr="29EC0734" w:rsidR="052F2710">
        <w:rPr>
          <w:rFonts w:ascii="Aptos" w:hAnsi="Aptos" w:eastAsia="Aptos" w:cs="Aptos"/>
        </w:rPr>
        <w:t xml:space="preserve"> seguridad</w:t>
      </w:r>
      <w:r w:rsidRPr="29EC0734" w:rsidR="0289A398">
        <w:rPr>
          <w:rFonts w:ascii="Aptos" w:hAnsi="Aptos" w:eastAsia="Aptos" w:cs="Aptos"/>
        </w:rPr>
        <w:t>.</w:t>
      </w:r>
      <w:r w:rsidRPr="29EC0734" w:rsidR="4575C38D">
        <w:rPr>
          <w:rFonts w:ascii="Aptos" w:hAnsi="Aptos" w:eastAsia="Aptos" w:cs="Aptos"/>
        </w:rPr>
        <w:t xml:space="preserve"> En</w:t>
      </w:r>
      <w:r w:rsidRPr="29EC0734" w:rsidR="66ECA9D8">
        <w:rPr>
          <w:rFonts w:ascii="Aptos" w:hAnsi="Aptos" w:eastAsia="Aptos" w:cs="Aptos"/>
        </w:rPr>
        <w:t xml:space="preserve"> el </w:t>
      </w:r>
      <w:r w:rsidRPr="29EC0734" w:rsidR="2B8F016D">
        <w:rPr>
          <w:rFonts w:ascii="Aptos" w:hAnsi="Aptos" w:eastAsia="Aptos" w:cs="Aptos"/>
        </w:rPr>
        <w:t>“</w:t>
      </w:r>
      <w:r w:rsidRPr="29EC0734" w:rsidR="66ECA9D8">
        <w:rPr>
          <w:rFonts w:ascii="Aptos" w:hAnsi="Aptos" w:eastAsia="Aptos" w:cs="Aptos"/>
        </w:rPr>
        <w:t>Laboratorio de Ingeniería de Seguridad de Choque</w:t>
      </w:r>
      <w:r w:rsidRPr="29EC0734" w:rsidR="070BC66C">
        <w:rPr>
          <w:rFonts w:ascii="Aptos" w:hAnsi="Aptos" w:eastAsia="Aptos" w:cs="Aptos"/>
        </w:rPr>
        <w:t>”</w:t>
      </w:r>
      <w:r w:rsidRPr="29EC0734" w:rsidR="66ECA9D8">
        <w:rPr>
          <w:rFonts w:ascii="Aptos" w:hAnsi="Aptos" w:eastAsia="Aptos" w:cs="Aptos"/>
        </w:rPr>
        <w:t xml:space="preserve"> de </w:t>
      </w:r>
      <w:r w:rsidRPr="29EC0734" w:rsidR="0D5A3B47">
        <w:rPr>
          <w:rFonts w:ascii="Aptos" w:hAnsi="Aptos" w:eastAsia="Aptos" w:cs="Aptos"/>
          <w:b w:val="1"/>
          <w:bCs w:val="1"/>
        </w:rPr>
        <w:t xml:space="preserve">Chery Holding </w:t>
      </w:r>
      <w:r w:rsidRPr="29EC0734" w:rsidR="0D5A3B47">
        <w:rPr>
          <w:rFonts w:ascii="Aptos" w:hAnsi="Aptos" w:eastAsia="Aptos" w:cs="Aptos"/>
          <w:b w:val="1"/>
          <w:bCs w:val="1"/>
        </w:rPr>
        <w:t>Group</w:t>
      </w:r>
      <w:r w:rsidRPr="29EC0734" w:rsidR="07CF86ED">
        <w:rPr>
          <w:rFonts w:ascii="Aptos" w:hAnsi="Aptos" w:eastAsia="Aptos" w:cs="Aptos"/>
          <w:b w:val="1"/>
          <w:bCs w:val="1"/>
        </w:rPr>
        <w:t>, la SUV fue sometida a más de 160 pruebas de choque</w:t>
      </w:r>
      <w:r w:rsidRPr="29EC0734" w:rsidR="4BADA272">
        <w:rPr>
          <w:rFonts w:ascii="Aptos" w:hAnsi="Aptos" w:eastAsia="Aptos" w:cs="Aptos"/>
          <w:b w:val="1"/>
          <w:bCs w:val="1"/>
        </w:rPr>
        <w:t>,</w:t>
      </w:r>
      <w:r w:rsidRPr="29EC0734" w:rsidR="28F21168">
        <w:rPr>
          <w:rFonts w:ascii="Aptos" w:hAnsi="Aptos" w:eastAsia="Aptos" w:cs="Aptos"/>
        </w:rPr>
        <w:t xml:space="preserve"> </w:t>
      </w:r>
      <w:r w:rsidRPr="29EC0734" w:rsidR="300A2C8F">
        <w:rPr>
          <w:rFonts w:ascii="Aptos" w:hAnsi="Aptos" w:eastAsia="Aptos" w:cs="Aptos"/>
        </w:rPr>
        <w:t xml:space="preserve">cumpliendo </w:t>
      </w:r>
      <w:r w:rsidRPr="29EC0734" w:rsidR="66ECA9D8">
        <w:rPr>
          <w:rFonts w:ascii="Aptos" w:hAnsi="Aptos" w:eastAsia="Aptos" w:cs="Aptos"/>
        </w:rPr>
        <w:t>con</w:t>
      </w:r>
      <w:r w:rsidRPr="29EC0734" w:rsidR="0310DD8F">
        <w:rPr>
          <w:rFonts w:ascii="Aptos" w:hAnsi="Aptos" w:eastAsia="Aptos" w:cs="Aptos"/>
        </w:rPr>
        <w:t xml:space="preserve"> todos</w:t>
      </w:r>
      <w:r w:rsidRPr="29EC0734" w:rsidR="66ECA9D8">
        <w:rPr>
          <w:rFonts w:ascii="Aptos" w:hAnsi="Aptos" w:eastAsia="Aptos" w:cs="Aptos"/>
        </w:rPr>
        <w:t xml:space="preserve"> los estándares de </w:t>
      </w:r>
      <w:r w:rsidRPr="29EC0734" w:rsidR="66ECA9D8">
        <w:rPr>
          <w:rFonts w:ascii="Aptos" w:hAnsi="Aptos" w:eastAsia="Aptos" w:cs="Aptos"/>
        </w:rPr>
        <w:t>Euro</w:t>
      </w:r>
      <w:r w:rsidRPr="29EC0734" w:rsidR="66ECA9D8">
        <w:rPr>
          <w:rFonts w:ascii="Aptos" w:hAnsi="Aptos" w:eastAsia="Aptos" w:cs="Aptos"/>
        </w:rPr>
        <w:t xml:space="preserve"> NCAP y A-NCAP. </w:t>
      </w:r>
      <w:proofErr w:type="spellStart"/>
      <w:proofErr w:type="spellEnd"/>
      <w:proofErr w:type="spellStart"/>
      <w:proofErr w:type="spellEnd"/>
      <w:proofErr w:type="gramStart"/>
      <w:proofErr w:type="gramEnd"/>
    </w:p>
    <w:p w:rsidR="56B36539" w:rsidP="73E991D5" w:rsidRDefault="56B36539" w14:paraId="54DF76BB" w14:textId="293B009F">
      <w:pPr>
        <w:jc w:val="both"/>
        <w:rPr>
          <w:rFonts w:ascii="Aptos" w:hAnsi="Aptos" w:eastAsia="Aptos" w:cs="Aptos"/>
        </w:rPr>
      </w:pPr>
      <w:r w:rsidRPr="29EC0734" w:rsidR="7D53654E">
        <w:rPr>
          <w:rFonts w:ascii="Aptos" w:hAnsi="Aptos" w:eastAsia="Aptos" w:cs="Aptos"/>
        </w:rPr>
        <w:t>Las pruebas incluyeron</w:t>
      </w:r>
      <w:r w:rsidRPr="29EC0734" w:rsidR="7F211D2D">
        <w:rPr>
          <w:rFonts w:ascii="Aptos" w:hAnsi="Aptos" w:eastAsia="Aptos" w:cs="Aptos"/>
        </w:rPr>
        <w:t>:</w:t>
      </w:r>
      <w:r w:rsidRPr="29EC0734" w:rsidR="7D53654E">
        <w:rPr>
          <w:rFonts w:ascii="Aptos" w:hAnsi="Aptos" w:eastAsia="Aptos" w:cs="Aptos"/>
        </w:rPr>
        <w:t xml:space="preserve"> colisiones completas, simuladas, protección de peatones y evaluaciones de componentes de seguridad. Por </w:t>
      </w:r>
      <w:r w:rsidRPr="29EC0734" w:rsidR="7979063A">
        <w:rPr>
          <w:rFonts w:ascii="Aptos" w:hAnsi="Aptos" w:eastAsia="Aptos" w:cs="Aptos"/>
        </w:rPr>
        <w:t>ello, en</w:t>
      </w:r>
      <w:r w:rsidRPr="29EC0734" w:rsidR="7D53654E">
        <w:rPr>
          <w:rFonts w:ascii="Aptos" w:hAnsi="Aptos" w:eastAsia="Aptos" w:cs="Aptos"/>
        </w:rPr>
        <w:t xml:space="preserve"> </w:t>
      </w:r>
      <w:r w:rsidRPr="29EC0734" w:rsidR="57CED995">
        <w:rPr>
          <w:rFonts w:ascii="Aptos" w:hAnsi="Aptos" w:eastAsia="Aptos" w:cs="Aptos"/>
        </w:rPr>
        <w:t>2024, la</w:t>
      </w:r>
      <w:r w:rsidRPr="29EC0734" w:rsidR="7D53654E">
        <w:rPr>
          <w:rFonts w:ascii="Aptos" w:hAnsi="Aptos" w:eastAsia="Aptos" w:cs="Aptos"/>
        </w:rPr>
        <w:t xml:space="preserve"> </w:t>
      </w:r>
      <w:r w:rsidRPr="29EC0734" w:rsidR="7D53654E">
        <w:rPr>
          <w:rFonts w:ascii="Aptos" w:hAnsi="Aptos" w:eastAsia="Aptos" w:cs="Aptos"/>
          <w:b w:val="1"/>
          <w:bCs w:val="1"/>
        </w:rPr>
        <w:t>TIGGO</w:t>
      </w:r>
      <w:r w:rsidRPr="29EC0734" w:rsidR="36CE53F9">
        <w:rPr>
          <w:rFonts w:ascii="Aptos" w:hAnsi="Aptos" w:eastAsia="Aptos" w:cs="Aptos"/>
          <w:b w:val="1"/>
          <w:bCs w:val="1"/>
        </w:rPr>
        <w:t xml:space="preserve"> </w:t>
      </w:r>
      <w:r w:rsidRPr="29EC0734" w:rsidR="7D53654E">
        <w:rPr>
          <w:rFonts w:ascii="Aptos" w:hAnsi="Aptos" w:eastAsia="Aptos" w:cs="Aptos"/>
          <w:b w:val="1"/>
          <w:bCs w:val="1"/>
        </w:rPr>
        <w:t>8</w:t>
      </w:r>
      <w:r w:rsidRPr="29EC0734" w:rsidR="7D53654E">
        <w:rPr>
          <w:rFonts w:ascii="Aptos" w:hAnsi="Aptos" w:eastAsia="Aptos" w:cs="Aptos"/>
        </w:rPr>
        <w:t xml:space="preserve"> obtuvo la calificación de</w:t>
      </w:r>
      <w:r w:rsidRPr="29EC0734" w:rsidR="314EBAD5">
        <w:rPr>
          <w:rFonts w:ascii="Aptos" w:hAnsi="Aptos" w:eastAsia="Aptos" w:cs="Aptos"/>
        </w:rPr>
        <w:t xml:space="preserve"> cinco</w:t>
      </w:r>
      <w:r w:rsidRPr="29EC0734" w:rsidR="7D53654E">
        <w:rPr>
          <w:rFonts w:ascii="Aptos" w:hAnsi="Aptos" w:eastAsia="Aptos" w:cs="Aptos"/>
        </w:rPr>
        <w:t xml:space="preserve"> estrellas</w:t>
      </w:r>
      <w:r w:rsidRPr="29EC0734" w:rsidR="4637CD79">
        <w:rPr>
          <w:rFonts w:ascii="Aptos" w:hAnsi="Aptos" w:eastAsia="Aptos" w:cs="Aptos"/>
        </w:rPr>
        <w:t xml:space="preserve"> de la</w:t>
      </w:r>
      <w:r w:rsidRPr="29EC0734" w:rsidR="7D53654E">
        <w:rPr>
          <w:rFonts w:ascii="Aptos" w:hAnsi="Aptos" w:eastAsia="Aptos" w:cs="Aptos"/>
        </w:rPr>
        <w:t xml:space="preserve"> A-NCAP por su estructur</w:t>
      </w:r>
      <w:r w:rsidRPr="29EC0734" w:rsidR="269AAA0F">
        <w:rPr>
          <w:rFonts w:ascii="Aptos" w:hAnsi="Aptos" w:eastAsia="Aptos" w:cs="Aptos"/>
        </w:rPr>
        <w:t>a</w:t>
      </w:r>
      <w:r w:rsidRPr="29EC0734" w:rsidR="7D53654E">
        <w:rPr>
          <w:rFonts w:ascii="Aptos" w:hAnsi="Aptos" w:eastAsia="Aptos" w:cs="Aptos"/>
        </w:rPr>
        <w:t xml:space="preserve"> con más del 60% de </w:t>
      </w:r>
      <w:r w:rsidRPr="29EC0734" w:rsidR="0954BC36">
        <w:rPr>
          <w:rFonts w:ascii="Aptos" w:hAnsi="Aptos" w:eastAsia="Aptos" w:cs="Aptos"/>
        </w:rPr>
        <w:t>acero</w:t>
      </w:r>
      <w:r w:rsidRPr="29EC0734" w:rsidR="7D53654E">
        <w:rPr>
          <w:rFonts w:ascii="Aptos" w:hAnsi="Aptos" w:eastAsia="Aptos" w:cs="Aptos"/>
        </w:rPr>
        <w:t xml:space="preserve">. </w:t>
      </w:r>
      <w:r w:rsidRPr="29EC0734" w:rsidR="6211A921">
        <w:rPr>
          <w:rFonts w:ascii="Aptos" w:hAnsi="Aptos" w:eastAsia="Aptos" w:cs="Aptos"/>
        </w:rPr>
        <w:t>Su diseño ayuda a minimizar el impacto sobre los pasajeros y garantiza un nivel</w:t>
      </w:r>
      <w:r w:rsidRPr="29EC0734" w:rsidR="76B29BC0">
        <w:rPr>
          <w:rFonts w:ascii="Aptos" w:hAnsi="Aptos" w:eastAsia="Aptos" w:cs="Aptos"/>
        </w:rPr>
        <w:t xml:space="preserve"> superior</w:t>
      </w:r>
      <w:r w:rsidRPr="29EC0734" w:rsidR="6211A921">
        <w:rPr>
          <w:rFonts w:ascii="Aptos" w:hAnsi="Aptos" w:eastAsia="Aptos" w:cs="Aptos"/>
        </w:rPr>
        <w:t xml:space="preserve"> de protección en accidentes.</w:t>
      </w:r>
    </w:p>
    <w:p w:rsidR="5F13BFBF" w:rsidP="73E991D5" w:rsidRDefault="5F13BFBF" w14:paraId="631A7BC7" w14:textId="7BF0A8A8">
      <w:pPr>
        <w:jc w:val="both"/>
        <w:rPr>
          <w:rFonts w:ascii="Aptos" w:hAnsi="Aptos" w:eastAsia="Aptos" w:cs="Aptos"/>
        </w:rPr>
      </w:pPr>
      <w:r w:rsidRPr="73E991D5">
        <w:rPr>
          <w:rFonts w:ascii="Aptos" w:hAnsi="Aptos" w:eastAsia="Aptos" w:cs="Aptos"/>
        </w:rPr>
        <w:t>“</w:t>
      </w:r>
      <w:r w:rsidRPr="73E991D5">
        <w:rPr>
          <w:rFonts w:ascii="Aptos" w:hAnsi="Aptos" w:eastAsia="Aptos" w:cs="Aptos"/>
          <w:i/>
          <w:iCs/>
        </w:rPr>
        <w:t>Llevamos la seguridad al siguiente nivel</w:t>
      </w:r>
      <w:r w:rsidRPr="73E991D5" w:rsidR="49B171DC">
        <w:rPr>
          <w:rFonts w:ascii="Aptos" w:hAnsi="Aptos" w:eastAsia="Aptos" w:cs="Aptos"/>
          <w:i/>
          <w:iCs/>
        </w:rPr>
        <w:t xml:space="preserve"> con una </w:t>
      </w:r>
      <w:r w:rsidRPr="73E991D5" w:rsidR="54CEBA61">
        <w:rPr>
          <w:rFonts w:ascii="Aptos" w:hAnsi="Aptos" w:eastAsia="Aptos" w:cs="Aptos"/>
          <w:i/>
          <w:iCs/>
        </w:rPr>
        <w:t>ingeniería</w:t>
      </w:r>
      <w:r w:rsidRPr="73E991D5">
        <w:rPr>
          <w:rFonts w:ascii="Aptos" w:hAnsi="Aptos" w:eastAsia="Aptos" w:cs="Aptos"/>
          <w:i/>
          <w:iCs/>
        </w:rPr>
        <w:t xml:space="preserve"> inteligente que actúa como si fuera un copiloto invisible</w:t>
      </w:r>
      <w:r w:rsidRPr="73E991D5" w:rsidR="5ECBDC2F">
        <w:rPr>
          <w:rFonts w:ascii="Aptos" w:hAnsi="Aptos" w:eastAsia="Aptos" w:cs="Aptos"/>
          <w:i/>
          <w:iCs/>
        </w:rPr>
        <w:t xml:space="preserve">. </w:t>
      </w:r>
      <w:r w:rsidRPr="73E991D5" w:rsidR="5E9C5261">
        <w:rPr>
          <w:rFonts w:ascii="Aptos" w:hAnsi="Aptos" w:eastAsia="Aptos" w:cs="Aptos"/>
          <w:i/>
          <w:iCs/>
        </w:rPr>
        <w:t xml:space="preserve">La resistencia de la carrocería y la distribución estratégica de los materiales dan como </w:t>
      </w:r>
      <w:r w:rsidRPr="73E991D5" w:rsidR="6F0DADB2">
        <w:rPr>
          <w:rFonts w:ascii="Aptos" w:hAnsi="Aptos" w:eastAsia="Aptos" w:cs="Aptos"/>
          <w:i/>
          <w:iCs/>
        </w:rPr>
        <w:t>resultado u</w:t>
      </w:r>
      <w:r w:rsidRPr="73E991D5" w:rsidR="7463077C">
        <w:rPr>
          <w:rFonts w:ascii="Aptos" w:hAnsi="Aptos" w:eastAsia="Aptos" w:cs="Aptos"/>
          <w:i/>
          <w:iCs/>
        </w:rPr>
        <w:t xml:space="preserve">n desempeño </w:t>
      </w:r>
      <w:r w:rsidRPr="73E991D5" w:rsidR="68761E54">
        <w:rPr>
          <w:rFonts w:ascii="Aptos" w:hAnsi="Aptos" w:eastAsia="Aptos" w:cs="Aptos"/>
          <w:i/>
          <w:iCs/>
        </w:rPr>
        <w:t>funcion</w:t>
      </w:r>
      <w:r w:rsidRPr="73E991D5" w:rsidR="5958CFA5">
        <w:rPr>
          <w:rFonts w:ascii="Aptos" w:hAnsi="Aptos" w:eastAsia="Aptos" w:cs="Aptos"/>
          <w:i/>
          <w:iCs/>
        </w:rPr>
        <w:t xml:space="preserve">al </w:t>
      </w:r>
      <w:r w:rsidRPr="73E991D5" w:rsidR="5E9C5261">
        <w:rPr>
          <w:rFonts w:ascii="Aptos" w:hAnsi="Aptos" w:eastAsia="Aptos" w:cs="Aptos"/>
          <w:i/>
          <w:iCs/>
        </w:rPr>
        <w:t>que</w:t>
      </w:r>
      <w:r w:rsidRPr="73E991D5" w:rsidR="4A4FABB3">
        <w:rPr>
          <w:rFonts w:ascii="Aptos" w:hAnsi="Aptos" w:eastAsia="Aptos" w:cs="Aptos"/>
          <w:i/>
          <w:iCs/>
        </w:rPr>
        <w:t xml:space="preserve"> reacciona</w:t>
      </w:r>
      <w:r w:rsidRPr="73E991D5" w:rsidR="5E9C5261">
        <w:rPr>
          <w:rFonts w:ascii="Aptos" w:hAnsi="Aptos" w:eastAsia="Aptos" w:cs="Aptos"/>
          <w:i/>
          <w:iCs/>
        </w:rPr>
        <w:t xml:space="preserve"> ante</w:t>
      </w:r>
      <w:r w:rsidRPr="73E991D5" w:rsidR="2BDD9A0D">
        <w:rPr>
          <w:rFonts w:ascii="Aptos" w:hAnsi="Aptos" w:eastAsia="Aptos" w:cs="Aptos"/>
          <w:i/>
          <w:iCs/>
        </w:rPr>
        <w:t xml:space="preserve"> emergencias</w:t>
      </w:r>
      <w:r w:rsidRPr="73E991D5" w:rsidR="6ECD0608">
        <w:rPr>
          <w:rFonts w:ascii="Aptos" w:hAnsi="Aptos" w:eastAsia="Aptos" w:cs="Aptos"/>
          <w:i/>
          <w:iCs/>
        </w:rPr>
        <w:t>, generando así un entorno de conducción en el que l</w:t>
      </w:r>
      <w:r w:rsidRPr="73E991D5" w:rsidR="4D0EB52F">
        <w:rPr>
          <w:rFonts w:ascii="Aptos" w:hAnsi="Aptos" w:eastAsia="Aptos" w:cs="Aptos"/>
          <w:i/>
          <w:iCs/>
        </w:rPr>
        <w:t>as personas</w:t>
      </w:r>
      <w:r w:rsidRPr="73E991D5" w:rsidR="6ECD0608">
        <w:rPr>
          <w:rFonts w:ascii="Aptos" w:hAnsi="Aptos" w:eastAsia="Aptos" w:cs="Aptos"/>
          <w:i/>
          <w:iCs/>
        </w:rPr>
        <w:t xml:space="preserve"> se sien</w:t>
      </w:r>
      <w:r w:rsidRPr="73E991D5" w:rsidR="5BEC9C8A">
        <w:rPr>
          <w:rFonts w:ascii="Aptos" w:hAnsi="Aptos" w:eastAsia="Aptos" w:cs="Aptos"/>
          <w:i/>
          <w:iCs/>
        </w:rPr>
        <w:t>tan</w:t>
      </w:r>
      <w:r w:rsidRPr="73E991D5" w:rsidR="6ECD0608">
        <w:rPr>
          <w:rFonts w:ascii="Aptos" w:hAnsi="Aptos" w:eastAsia="Aptos" w:cs="Aptos"/>
          <w:i/>
          <w:iCs/>
        </w:rPr>
        <w:t xml:space="preserve"> protegid</w:t>
      </w:r>
      <w:r w:rsidRPr="73E991D5" w:rsidR="2BA33AF1">
        <w:rPr>
          <w:rFonts w:ascii="Aptos" w:hAnsi="Aptos" w:eastAsia="Aptos" w:cs="Aptos"/>
          <w:i/>
          <w:iCs/>
        </w:rPr>
        <w:t>a</w:t>
      </w:r>
      <w:r w:rsidRPr="73E991D5" w:rsidR="6ECD0608">
        <w:rPr>
          <w:rFonts w:ascii="Aptos" w:hAnsi="Aptos" w:eastAsia="Aptos" w:cs="Aptos"/>
          <w:i/>
          <w:iCs/>
        </w:rPr>
        <w:t>s en cada viaje</w:t>
      </w:r>
      <w:r w:rsidRPr="73E991D5" w:rsidR="4464DA79">
        <w:rPr>
          <w:rFonts w:ascii="Aptos" w:hAnsi="Aptos" w:eastAsia="Aptos" w:cs="Aptos"/>
        </w:rPr>
        <w:t xml:space="preserve">”, agregó </w:t>
      </w:r>
      <w:proofErr w:type="spellStart"/>
      <w:r w:rsidRPr="73E991D5" w:rsidR="4464DA79">
        <w:rPr>
          <w:rFonts w:ascii="Aptos" w:hAnsi="Aptos" w:eastAsia="Aptos" w:cs="Aptos"/>
        </w:rPr>
        <w:t>Azcué</w:t>
      </w:r>
      <w:proofErr w:type="spellEnd"/>
      <w:r w:rsidRPr="73E991D5" w:rsidR="4464DA79">
        <w:rPr>
          <w:rFonts w:ascii="Aptos" w:hAnsi="Aptos" w:eastAsia="Aptos" w:cs="Aptos"/>
        </w:rPr>
        <w:t xml:space="preserve">. </w:t>
      </w:r>
    </w:p>
    <w:p w:rsidR="228B7B4A" w:rsidP="29EC0734" w:rsidRDefault="228B7B4A" w14:paraId="6D0688AB" w14:textId="0C083F14">
      <w:pPr>
        <w:jc w:val="both"/>
        <w:rPr>
          <w:rFonts w:ascii="Aptos" w:hAnsi="Aptos" w:eastAsia="Aptos" w:cs="Aptos"/>
        </w:rPr>
      </w:pPr>
      <w:r w:rsidRPr="29EC0734" w:rsidR="4A8EEA60">
        <w:rPr>
          <w:rFonts w:ascii="Aptos" w:hAnsi="Aptos" w:eastAsia="Aptos" w:cs="Aptos"/>
        </w:rPr>
        <w:t>En general, s</w:t>
      </w:r>
      <w:r w:rsidRPr="29EC0734" w:rsidR="65E7A589">
        <w:rPr>
          <w:rFonts w:ascii="Aptos" w:hAnsi="Aptos" w:eastAsia="Aptos" w:cs="Aptos"/>
        </w:rPr>
        <w:t>u equipamiento</w:t>
      </w:r>
      <w:r w:rsidRPr="29EC0734" w:rsidR="1F04F11F">
        <w:rPr>
          <w:rFonts w:ascii="Aptos" w:hAnsi="Aptos" w:eastAsia="Aptos" w:cs="Aptos"/>
        </w:rPr>
        <w:t xml:space="preserve"> de seguridad</w:t>
      </w:r>
      <w:r w:rsidRPr="29EC0734" w:rsidR="65E7A589">
        <w:rPr>
          <w:rFonts w:ascii="Aptos" w:hAnsi="Aptos" w:eastAsia="Aptos" w:cs="Aptos"/>
        </w:rPr>
        <w:t xml:space="preserve"> in</w:t>
      </w:r>
      <w:r w:rsidRPr="29EC0734" w:rsidR="287848EE">
        <w:rPr>
          <w:rFonts w:ascii="Aptos" w:hAnsi="Aptos" w:eastAsia="Aptos" w:cs="Aptos"/>
        </w:rPr>
        <w:t>tegra</w:t>
      </w:r>
      <w:r w:rsidRPr="29EC0734" w:rsidR="1A517071">
        <w:rPr>
          <w:rFonts w:ascii="Aptos" w:hAnsi="Aptos" w:eastAsia="Aptos" w:cs="Aptos"/>
        </w:rPr>
        <w:t>:</w:t>
      </w:r>
    </w:p>
    <w:p w:rsidR="228B7B4A" w:rsidP="29EC0734" w:rsidRDefault="228B7B4A" w14:paraId="786835A2" w14:textId="6E667466">
      <w:pPr>
        <w:pStyle w:val="Prrafodelista"/>
        <w:numPr>
          <w:ilvl w:val="0"/>
          <w:numId w:val="12"/>
        </w:numPr>
        <w:jc w:val="both"/>
        <w:rPr>
          <w:rFonts w:ascii="Aptos" w:hAnsi="Aptos" w:eastAsia="Aptos" w:cs="Aptos"/>
          <w:sz w:val="24"/>
          <w:szCs w:val="24"/>
        </w:rPr>
      </w:pPr>
      <w:r w:rsidRPr="29EC0734" w:rsidR="645A7D99">
        <w:rPr>
          <w:rFonts w:ascii="Aptos" w:hAnsi="Aptos" w:eastAsia="Aptos" w:cs="Aptos"/>
        </w:rPr>
        <w:t>U</w:t>
      </w:r>
      <w:r w:rsidRPr="29EC0734" w:rsidR="2FF6F73F">
        <w:rPr>
          <w:rFonts w:ascii="Aptos" w:hAnsi="Aptos" w:eastAsia="Aptos" w:cs="Aptos"/>
        </w:rPr>
        <w:t>n mecanismo</w:t>
      </w:r>
      <w:r w:rsidRPr="29EC0734" w:rsidR="65E7A589">
        <w:rPr>
          <w:rFonts w:ascii="Aptos" w:hAnsi="Aptos" w:eastAsia="Aptos" w:cs="Aptos"/>
        </w:rPr>
        <w:t xml:space="preserve"> de monitoreo de presión de llantas (TPMS)</w:t>
      </w:r>
      <w:r w:rsidRPr="29EC0734" w:rsidR="65027F3E">
        <w:rPr>
          <w:rFonts w:ascii="Aptos" w:hAnsi="Aptos" w:eastAsia="Aptos" w:cs="Aptos"/>
        </w:rPr>
        <w:t>.</w:t>
      </w:r>
    </w:p>
    <w:p w:rsidR="228B7B4A" w:rsidP="29EC0734" w:rsidRDefault="228B7B4A" w14:paraId="5D0074E8" w14:textId="1D9A0EB7">
      <w:pPr>
        <w:pStyle w:val="Prrafodelista"/>
        <w:numPr>
          <w:ilvl w:val="0"/>
          <w:numId w:val="12"/>
        </w:numPr>
        <w:jc w:val="both"/>
        <w:rPr>
          <w:rFonts w:ascii="Aptos" w:hAnsi="Aptos" w:eastAsia="Aptos" w:cs="Aptos"/>
          <w:sz w:val="24"/>
          <w:szCs w:val="24"/>
        </w:rPr>
      </w:pPr>
      <w:r w:rsidRPr="29EC0734" w:rsidR="58B1EE9B">
        <w:rPr>
          <w:rFonts w:ascii="Aptos" w:hAnsi="Aptos" w:eastAsia="Aptos" w:cs="Aptos"/>
        </w:rPr>
        <w:t>C</w:t>
      </w:r>
      <w:r w:rsidRPr="29EC0734" w:rsidR="65E7A589">
        <w:rPr>
          <w:rFonts w:ascii="Aptos" w:hAnsi="Aptos" w:eastAsia="Aptos" w:cs="Aptos"/>
        </w:rPr>
        <w:t>ontrol de descenso en pendientes (HDC)</w:t>
      </w:r>
      <w:r w:rsidRPr="29EC0734" w:rsidR="6D964FF1">
        <w:rPr>
          <w:rFonts w:ascii="Aptos" w:hAnsi="Aptos" w:eastAsia="Aptos" w:cs="Aptos"/>
        </w:rPr>
        <w:t>.</w:t>
      </w:r>
    </w:p>
    <w:p w:rsidR="228B7B4A" w:rsidP="29EC0734" w:rsidRDefault="228B7B4A" w14:paraId="2515DE49" w14:textId="19C891AC">
      <w:pPr>
        <w:pStyle w:val="Prrafodelista"/>
        <w:numPr>
          <w:ilvl w:val="0"/>
          <w:numId w:val="12"/>
        </w:numPr>
        <w:jc w:val="both"/>
        <w:rPr>
          <w:rFonts w:ascii="Aptos" w:hAnsi="Aptos" w:eastAsia="Aptos" w:cs="Aptos"/>
          <w:sz w:val="24"/>
          <w:szCs w:val="24"/>
        </w:rPr>
      </w:pPr>
      <w:r w:rsidRPr="29EC0734" w:rsidR="0F533618">
        <w:rPr>
          <w:rFonts w:ascii="Aptos" w:hAnsi="Aptos" w:eastAsia="Aptos" w:cs="Aptos"/>
        </w:rPr>
        <w:t>Seguro mecánico</w:t>
      </w:r>
      <w:r w:rsidRPr="29EC0734" w:rsidR="0F533618">
        <w:rPr>
          <w:rFonts w:ascii="Aptos" w:hAnsi="Aptos" w:eastAsia="Aptos" w:cs="Aptos"/>
        </w:rPr>
        <w:t xml:space="preserve"> para la integridad </w:t>
      </w:r>
      <w:r w:rsidRPr="29EC0734" w:rsidR="65E7A589">
        <w:rPr>
          <w:rFonts w:ascii="Aptos" w:hAnsi="Aptos" w:eastAsia="Aptos" w:cs="Aptos"/>
        </w:rPr>
        <w:t>infantil</w:t>
      </w:r>
      <w:r w:rsidRPr="29EC0734" w:rsidR="35DAAB8A">
        <w:rPr>
          <w:rFonts w:ascii="Aptos" w:hAnsi="Aptos" w:eastAsia="Aptos" w:cs="Aptos"/>
        </w:rPr>
        <w:t xml:space="preserve">. </w:t>
      </w:r>
    </w:p>
    <w:p w:rsidR="228B7B4A" w:rsidP="29EC0734" w:rsidRDefault="228B7B4A" w14:paraId="5B4A409A" w14:textId="36189708">
      <w:pPr>
        <w:pStyle w:val="Prrafodelista"/>
        <w:numPr>
          <w:ilvl w:val="0"/>
          <w:numId w:val="12"/>
        </w:numPr>
        <w:jc w:val="both"/>
        <w:rPr>
          <w:rFonts w:ascii="Aptos" w:hAnsi="Aptos" w:eastAsia="Aptos" w:cs="Aptos"/>
          <w:sz w:val="24"/>
          <w:szCs w:val="24"/>
        </w:rPr>
      </w:pPr>
      <w:r w:rsidRPr="29EC0734" w:rsidR="039D348C">
        <w:rPr>
          <w:rFonts w:ascii="Aptos" w:hAnsi="Aptos" w:eastAsia="Aptos" w:cs="Aptos"/>
        </w:rPr>
        <w:t>U</w:t>
      </w:r>
      <w:r w:rsidRPr="29EC0734" w:rsidR="65E7A589">
        <w:rPr>
          <w:rFonts w:ascii="Aptos" w:hAnsi="Aptos" w:eastAsia="Aptos" w:cs="Aptos"/>
        </w:rPr>
        <w:t xml:space="preserve">n sistema antirrobo de motor y carrocería.  </w:t>
      </w:r>
    </w:p>
    <w:p w:rsidR="228B7B4A" w:rsidP="29EC0734" w:rsidRDefault="228B7B4A" w14:paraId="03F6555D" w14:textId="73854A56">
      <w:pPr>
        <w:pStyle w:val="Normal"/>
        <w:jc w:val="both"/>
        <w:rPr>
          <w:rFonts w:ascii="Aptos" w:hAnsi="Aptos" w:eastAsia="Aptos" w:cs="Aptos"/>
          <w:b w:val="1"/>
          <w:bCs w:val="1"/>
        </w:rPr>
      </w:pPr>
      <w:r w:rsidRPr="29EC0734" w:rsidR="3BCF642A">
        <w:rPr>
          <w:rFonts w:ascii="Aptos" w:hAnsi="Aptos" w:eastAsia="Aptos" w:cs="Aptos"/>
          <w:b w:val="1"/>
          <w:bCs w:val="1"/>
        </w:rPr>
        <w:t xml:space="preserve">El futuro de la movilidad </w:t>
      </w:r>
    </w:p>
    <w:p w:rsidR="5D448F1D" w:rsidP="78AAC45F" w:rsidRDefault="5D448F1D" w14:paraId="61081AF9" w14:textId="0AE07948">
      <w:pPr>
        <w:jc w:val="both"/>
        <w:rPr>
          <w:rFonts w:ascii="Aptos" w:hAnsi="Aptos" w:eastAsia="Aptos" w:cs="Aptos"/>
        </w:rPr>
      </w:pPr>
      <w:r w:rsidRPr="29EC0734" w:rsidR="1904DA92">
        <w:rPr>
          <w:rFonts w:ascii="Aptos" w:hAnsi="Aptos" w:eastAsia="Aptos" w:cs="Aptos"/>
        </w:rPr>
        <w:t>Entre los elementos de diseño</w:t>
      </w:r>
      <w:r w:rsidRPr="29EC0734" w:rsidR="042785F7">
        <w:rPr>
          <w:rFonts w:ascii="Aptos" w:hAnsi="Aptos" w:eastAsia="Aptos" w:cs="Aptos"/>
        </w:rPr>
        <w:t xml:space="preserve"> de la SUV destacan: </w:t>
      </w:r>
    </w:p>
    <w:p w:rsidR="5D448F1D" w:rsidP="29EC0734" w:rsidRDefault="5D448F1D" w14:paraId="31CF5CFC" w14:textId="7E914BA7">
      <w:pPr>
        <w:pStyle w:val="Prrafodelista"/>
        <w:numPr>
          <w:ilvl w:val="0"/>
          <w:numId w:val="8"/>
        </w:numPr>
        <w:jc w:val="both"/>
        <w:rPr>
          <w:rFonts w:ascii="Aptos" w:hAnsi="Aptos" w:eastAsia="Aptos" w:cs="Aptos"/>
          <w:sz w:val="24"/>
          <w:szCs w:val="24"/>
        </w:rPr>
      </w:pPr>
      <w:r w:rsidRPr="29EC0734" w:rsidR="0A8A80D0">
        <w:rPr>
          <w:rFonts w:ascii="Aptos" w:hAnsi="Aptos" w:eastAsia="Aptos" w:cs="Aptos"/>
        </w:rPr>
        <w:t xml:space="preserve">Una </w:t>
      </w:r>
      <w:r w:rsidRPr="29EC0734" w:rsidR="1904DA92">
        <w:rPr>
          <w:rFonts w:ascii="Aptos" w:hAnsi="Aptos" w:eastAsia="Aptos" w:cs="Aptos"/>
        </w:rPr>
        <w:t>parrilla frontal de diamante en matriz,</w:t>
      </w:r>
    </w:p>
    <w:p w:rsidR="5D448F1D" w:rsidP="29EC0734" w:rsidRDefault="5D448F1D" w14:paraId="16DF8FFA" w14:textId="3243CC2E">
      <w:pPr>
        <w:pStyle w:val="Prrafodelista"/>
        <w:numPr>
          <w:ilvl w:val="0"/>
          <w:numId w:val="8"/>
        </w:numPr>
        <w:jc w:val="both"/>
        <w:rPr>
          <w:rFonts w:ascii="Aptos" w:hAnsi="Aptos" w:eastAsia="Aptos" w:cs="Aptos"/>
        </w:rPr>
      </w:pPr>
      <w:r w:rsidRPr="29EC0734" w:rsidR="1DE51081">
        <w:rPr>
          <w:rFonts w:ascii="Aptos" w:hAnsi="Aptos" w:eastAsia="Aptos" w:cs="Aptos"/>
        </w:rPr>
        <w:t>F</w:t>
      </w:r>
      <w:r w:rsidRPr="29EC0734" w:rsidR="1904DA92">
        <w:rPr>
          <w:rFonts w:ascii="Aptos" w:hAnsi="Aptos" w:eastAsia="Aptos" w:cs="Aptos"/>
        </w:rPr>
        <w:t>aros de cristal LED</w:t>
      </w:r>
      <w:r w:rsidRPr="29EC0734" w:rsidR="18AD6712">
        <w:rPr>
          <w:rFonts w:ascii="Aptos" w:hAnsi="Aptos" w:eastAsia="Aptos" w:cs="Aptos"/>
        </w:rPr>
        <w:t xml:space="preserve">. </w:t>
      </w:r>
    </w:p>
    <w:p w:rsidR="5D448F1D" w:rsidP="29EC0734" w:rsidRDefault="5D448F1D" w14:paraId="783177DA" w14:textId="16C65EA9">
      <w:pPr>
        <w:pStyle w:val="Prrafodelista"/>
        <w:numPr>
          <w:ilvl w:val="0"/>
          <w:numId w:val="8"/>
        </w:numPr>
        <w:jc w:val="both"/>
        <w:rPr>
          <w:rFonts w:ascii="Aptos" w:hAnsi="Aptos" w:eastAsia="Aptos" w:cs="Aptos"/>
          <w:sz w:val="24"/>
          <w:szCs w:val="24"/>
        </w:rPr>
      </w:pPr>
      <w:r w:rsidRPr="29EC0734" w:rsidR="54342162">
        <w:rPr>
          <w:rFonts w:ascii="Aptos" w:hAnsi="Aptos" w:eastAsia="Aptos" w:cs="Aptos"/>
        </w:rPr>
        <w:t>L</w:t>
      </w:r>
      <w:r w:rsidRPr="29EC0734" w:rsidR="1904DA92">
        <w:rPr>
          <w:rFonts w:ascii="Aptos" w:hAnsi="Aptos" w:eastAsia="Aptos" w:cs="Aptos"/>
        </w:rPr>
        <w:t>uce</w:t>
      </w:r>
      <w:r w:rsidRPr="29EC0734" w:rsidR="37F9D4DF">
        <w:rPr>
          <w:rFonts w:ascii="Aptos" w:hAnsi="Aptos" w:eastAsia="Aptos" w:cs="Aptos"/>
        </w:rPr>
        <w:t>s</w:t>
      </w:r>
      <w:r w:rsidRPr="29EC0734" w:rsidR="1904DA92">
        <w:rPr>
          <w:rFonts w:ascii="Aptos" w:hAnsi="Aptos" w:eastAsia="Aptos" w:cs="Aptos"/>
        </w:rPr>
        <w:t xml:space="preserve"> traseras en matriz de cristal.</w:t>
      </w:r>
    </w:p>
    <w:p w:rsidR="5D448F1D" w:rsidP="29EC0734" w:rsidRDefault="5D448F1D" w14:paraId="438FA342" w14:textId="5A6B3F0A">
      <w:pPr>
        <w:pStyle w:val="Prrafodelista"/>
        <w:numPr>
          <w:ilvl w:val="0"/>
          <w:numId w:val="8"/>
        </w:numPr>
        <w:jc w:val="both"/>
        <w:rPr>
          <w:rFonts w:ascii="Aptos" w:hAnsi="Aptos" w:eastAsia="Aptos" w:cs="Aptos"/>
          <w:sz w:val="24"/>
          <w:szCs w:val="24"/>
        </w:rPr>
      </w:pPr>
      <w:r w:rsidRPr="29EC0734" w:rsidR="33F8DB38">
        <w:rPr>
          <w:rFonts w:ascii="Aptos" w:hAnsi="Aptos" w:eastAsia="Aptos" w:cs="Aptos"/>
        </w:rPr>
        <w:t>T</w:t>
      </w:r>
      <w:r w:rsidRPr="29EC0734" w:rsidR="1904DA92">
        <w:rPr>
          <w:rFonts w:ascii="Aptos" w:hAnsi="Aptos" w:eastAsia="Aptos" w:cs="Aptos"/>
        </w:rPr>
        <w:t>echo panorámico</w:t>
      </w:r>
      <w:r w:rsidRPr="29EC0734" w:rsidR="2D617D56">
        <w:rPr>
          <w:rFonts w:ascii="Aptos" w:hAnsi="Aptos" w:eastAsia="Aptos" w:cs="Aptos"/>
        </w:rPr>
        <w:t xml:space="preserve">. </w:t>
      </w:r>
    </w:p>
    <w:p w:rsidR="5D448F1D" w:rsidP="29EC0734" w:rsidRDefault="5D448F1D" w14:paraId="2E161DCB" w14:textId="54107AFD">
      <w:pPr>
        <w:pStyle w:val="Prrafodelista"/>
        <w:numPr>
          <w:ilvl w:val="0"/>
          <w:numId w:val="8"/>
        </w:numPr>
        <w:jc w:val="both"/>
        <w:rPr>
          <w:rFonts w:ascii="Aptos" w:hAnsi="Aptos" w:eastAsia="Aptos" w:cs="Aptos"/>
          <w:sz w:val="24"/>
          <w:szCs w:val="24"/>
        </w:rPr>
      </w:pPr>
      <w:r w:rsidRPr="29EC0734" w:rsidR="19ADAC38">
        <w:rPr>
          <w:rFonts w:ascii="Aptos" w:hAnsi="Aptos" w:eastAsia="Aptos" w:cs="Aptos"/>
        </w:rPr>
        <w:t>V</w:t>
      </w:r>
      <w:r w:rsidRPr="29EC0734" w:rsidR="1904DA92">
        <w:rPr>
          <w:rFonts w:ascii="Aptos" w:hAnsi="Aptos" w:eastAsia="Aptos" w:cs="Aptos"/>
        </w:rPr>
        <w:t>entanas traseras de privacidad</w:t>
      </w:r>
      <w:r w:rsidRPr="29EC0734" w:rsidR="73DD0910">
        <w:rPr>
          <w:rFonts w:ascii="Aptos" w:hAnsi="Aptos" w:eastAsia="Aptos" w:cs="Aptos"/>
        </w:rPr>
        <w:t>.</w:t>
      </w:r>
    </w:p>
    <w:p w:rsidR="5D448F1D" w:rsidP="29EC0734" w:rsidRDefault="5D448F1D" w14:paraId="349BB025" w14:textId="18F68361">
      <w:pPr>
        <w:pStyle w:val="Prrafodelista"/>
        <w:numPr>
          <w:ilvl w:val="0"/>
          <w:numId w:val="8"/>
        </w:numPr>
        <w:jc w:val="both"/>
        <w:rPr>
          <w:rFonts w:ascii="Aptos" w:hAnsi="Aptos" w:eastAsia="Aptos" w:cs="Aptos"/>
          <w:sz w:val="24"/>
          <w:szCs w:val="24"/>
        </w:rPr>
      </w:pPr>
      <w:r w:rsidRPr="29EC0734" w:rsidR="07EBFA38">
        <w:rPr>
          <w:rFonts w:ascii="Aptos" w:hAnsi="Aptos" w:eastAsia="Aptos" w:cs="Aptos"/>
        </w:rPr>
        <w:t>R</w:t>
      </w:r>
      <w:r w:rsidRPr="29EC0734" w:rsidR="1904DA92">
        <w:rPr>
          <w:rFonts w:ascii="Aptos" w:hAnsi="Aptos" w:eastAsia="Aptos" w:cs="Aptos"/>
        </w:rPr>
        <w:t>ines de aleación de 18”</w:t>
      </w:r>
      <w:r w:rsidRPr="29EC0734" w:rsidR="3B6496C0">
        <w:rPr>
          <w:rFonts w:ascii="Aptos" w:hAnsi="Aptos" w:eastAsia="Aptos" w:cs="Aptos"/>
        </w:rPr>
        <w:t xml:space="preserve">. </w:t>
      </w:r>
    </w:p>
    <w:p w:rsidR="5D448F1D" w:rsidP="29EC0734" w:rsidRDefault="5D448F1D" w14:paraId="2A4E3586" w14:textId="12F14986">
      <w:pPr>
        <w:pStyle w:val="Prrafodelista"/>
        <w:numPr>
          <w:ilvl w:val="0"/>
          <w:numId w:val="8"/>
        </w:numPr>
        <w:jc w:val="both"/>
        <w:rPr>
          <w:rFonts w:ascii="Aptos" w:hAnsi="Aptos" w:eastAsia="Aptos" w:cs="Aptos"/>
          <w:sz w:val="24"/>
          <w:szCs w:val="24"/>
        </w:rPr>
      </w:pPr>
      <w:r w:rsidRPr="29EC0734" w:rsidR="15BBC62E">
        <w:rPr>
          <w:rFonts w:ascii="Aptos" w:hAnsi="Aptos" w:eastAsia="Aptos" w:cs="Aptos"/>
        </w:rPr>
        <w:t>S</w:t>
      </w:r>
      <w:r w:rsidRPr="29EC0734" w:rsidR="1904DA92">
        <w:rPr>
          <w:rFonts w:ascii="Aptos" w:hAnsi="Aptos" w:eastAsia="Aptos" w:cs="Aptos"/>
        </w:rPr>
        <w:t xml:space="preserve">alidas de escape decorativas.  </w:t>
      </w:r>
    </w:p>
    <w:p w:rsidR="5D448F1D" w:rsidP="29EC0734" w:rsidRDefault="5D448F1D" w14:paraId="2EE7E323" w14:textId="28C84BF1">
      <w:pPr>
        <w:pStyle w:val="Normal"/>
        <w:jc w:val="both"/>
        <w:rPr>
          <w:rFonts w:ascii="Aptos" w:hAnsi="Aptos" w:eastAsia="Aptos" w:cs="Aptos"/>
        </w:rPr>
      </w:pPr>
      <w:r w:rsidRPr="29EC0734" w:rsidR="1904DA92">
        <w:rPr>
          <w:rFonts w:ascii="Aptos" w:hAnsi="Aptos" w:eastAsia="Aptos" w:cs="Aptos"/>
        </w:rPr>
        <w:t>En términos de tecnología</w:t>
      </w:r>
      <w:r w:rsidRPr="29EC0734" w:rsidR="0FE8D070">
        <w:rPr>
          <w:rFonts w:ascii="Aptos" w:hAnsi="Aptos" w:eastAsia="Aptos" w:cs="Aptos"/>
        </w:rPr>
        <w:t xml:space="preserve"> con</w:t>
      </w:r>
      <w:r w:rsidRPr="29EC0734" w:rsidR="1904DA92">
        <w:rPr>
          <w:rFonts w:ascii="Aptos" w:hAnsi="Aptos" w:eastAsia="Aptos" w:cs="Aptos"/>
        </w:rPr>
        <w:t>tiene</w:t>
      </w:r>
      <w:r w:rsidRPr="29EC0734" w:rsidR="0A7BC0AE">
        <w:rPr>
          <w:rFonts w:ascii="Aptos" w:hAnsi="Aptos" w:eastAsia="Aptos" w:cs="Aptos"/>
        </w:rPr>
        <w:t>:</w:t>
      </w:r>
    </w:p>
    <w:p w:rsidR="5D448F1D" w:rsidP="29EC0734" w:rsidRDefault="5D448F1D" w14:paraId="21524795" w14:textId="004BA1A8">
      <w:pPr>
        <w:pStyle w:val="Prrafodelista"/>
        <w:numPr>
          <w:ilvl w:val="0"/>
          <w:numId w:val="9"/>
        </w:numPr>
        <w:jc w:val="both"/>
        <w:rPr>
          <w:rFonts w:ascii="Aptos" w:hAnsi="Aptos" w:eastAsia="Aptos" w:cs="Aptos"/>
          <w:sz w:val="24"/>
          <w:szCs w:val="24"/>
        </w:rPr>
      </w:pPr>
      <w:r w:rsidRPr="29EC0734" w:rsidR="70A8FD55">
        <w:rPr>
          <w:rFonts w:ascii="Aptos" w:hAnsi="Aptos" w:eastAsia="Aptos" w:cs="Aptos"/>
        </w:rPr>
        <w:t>U</w:t>
      </w:r>
      <w:r w:rsidRPr="29EC0734" w:rsidR="1904DA92">
        <w:rPr>
          <w:rFonts w:ascii="Aptos" w:hAnsi="Aptos" w:eastAsia="Aptos" w:cs="Aptos"/>
        </w:rPr>
        <w:t xml:space="preserve">n sistema de entretenimiento con ocho bocinas e iluminación ambiental multicolor, </w:t>
      </w:r>
      <w:r w:rsidRPr="29EC0734" w:rsidR="3156DC0E">
        <w:rPr>
          <w:rFonts w:ascii="Aptos" w:hAnsi="Aptos" w:eastAsia="Aptos" w:cs="Aptos"/>
        </w:rPr>
        <w:t>I</w:t>
      </w:r>
      <w:r w:rsidRPr="29EC0734" w:rsidR="1904DA92">
        <w:rPr>
          <w:rFonts w:ascii="Aptos" w:hAnsi="Aptos" w:eastAsia="Aptos" w:cs="Aptos"/>
        </w:rPr>
        <w:t>magen panorámica de 540°</w:t>
      </w:r>
      <w:proofErr w:type="gramStart"/>
      <w:proofErr w:type="gramEnd"/>
    </w:p>
    <w:p w:rsidR="5D448F1D" w:rsidP="29EC0734" w:rsidRDefault="5D448F1D" w14:paraId="4716C387" w14:textId="1EF6E27A">
      <w:pPr>
        <w:pStyle w:val="Prrafodelista"/>
        <w:numPr>
          <w:ilvl w:val="0"/>
          <w:numId w:val="9"/>
        </w:numPr>
        <w:jc w:val="both"/>
        <w:rPr>
          <w:rFonts w:ascii="Aptos" w:hAnsi="Aptos" w:eastAsia="Aptos" w:cs="Aptos"/>
          <w:sz w:val="24"/>
          <w:szCs w:val="24"/>
        </w:rPr>
      </w:pPr>
      <w:r w:rsidRPr="29EC0734" w:rsidR="10B0F439">
        <w:rPr>
          <w:rFonts w:ascii="Aptos" w:hAnsi="Aptos" w:eastAsia="Aptos" w:cs="Aptos"/>
        </w:rPr>
        <w:t>R</w:t>
      </w:r>
      <w:r w:rsidRPr="29EC0734" w:rsidR="1904DA92">
        <w:rPr>
          <w:rFonts w:ascii="Aptos" w:hAnsi="Aptos" w:eastAsia="Aptos" w:cs="Aptos"/>
        </w:rPr>
        <w:t>adares de reversa y frontales</w:t>
      </w:r>
      <w:r w:rsidRPr="29EC0734" w:rsidR="0ED665AE">
        <w:rPr>
          <w:rFonts w:ascii="Aptos" w:hAnsi="Aptos" w:eastAsia="Aptos" w:cs="Aptos"/>
        </w:rPr>
        <w:t>.</w:t>
      </w:r>
    </w:p>
    <w:p w:rsidR="5D448F1D" w:rsidP="29EC0734" w:rsidRDefault="5D448F1D" w14:paraId="14E31B3E" w14:textId="0E951494">
      <w:pPr>
        <w:pStyle w:val="Prrafodelista"/>
        <w:numPr>
          <w:ilvl w:val="0"/>
          <w:numId w:val="9"/>
        </w:numPr>
        <w:jc w:val="both"/>
        <w:rPr>
          <w:rFonts w:ascii="Aptos" w:hAnsi="Aptos" w:eastAsia="Aptos" w:cs="Aptos"/>
          <w:sz w:val="24"/>
          <w:szCs w:val="24"/>
        </w:rPr>
      </w:pPr>
      <w:r w:rsidRPr="29EC0734" w:rsidR="5B14C3EB">
        <w:rPr>
          <w:rFonts w:ascii="Aptos" w:hAnsi="Aptos" w:eastAsia="Aptos" w:cs="Aptos"/>
        </w:rPr>
        <w:t>C</w:t>
      </w:r>
      <w:r w:rsidRPr="29EC0734" w:rsidR="1904DA92">
        <w:rPr>
          <w:rFonts w:ascii="Aptos" w:hAnsi="Aptos" w:eastAsia="Aptos" w:cs="Aptos"/>
        </w:rPr>
        <w:t>arga inalámbrica de alta potencia de 50W</w:t>
      </w:r>
      <w:r w:rsidRPr="29EC0734" w:rsidR="1657C6BD">
        <w:rPr>
          <w:rFonts w:ascii="Aptos" w:hAnsi="Aptos" w:eastAsia="Aptos" w:cs="Aptos"/>
        </w:rPr>
        <w:t>.</w:t>
      </w:r>
    </w:p>
    <w:p w:rsidR="5D448F1D" w:rsidP="29EC0734" w:rsidRDefault="5D448F1D" w14:paraId="590BEA9B" w14:textId="60CB0B75">
      <w:pPr>
        <w:pStyle w:val="Prrafodelista"/>
        <w:numPr>
          <w:ilvl w:val="0"/>
          <w:numId w:val="9"/>
        </w:numPr>
        <w:jc w:val="both"/>
        <w:rPr>
          <w:rFonts w:ascii="Aptos" w:hAnsi="Aptos" w:eastAsia="Aptos" w:cs="Aptos"/>
          <w:sz w:val="24"/>
          <w:szCs w:val="24"/>
        </w:rPr>
      </w:pPr>
      <w:r w:rsidRPr="29EC0734" w:rsidR="69E7904B">
        <w:rPr>
          <w:rFonts w:ascii="Aptos" w:hAnsi="Aptos" w:eastAsia="Aptos" w:cs="Aptos"/>
        </w:rPr>
        <w:t>C</w:t>
      </w:r>
      <w:r w:rsidRPr="29EC0734" w:rsidR="1904DA92">
        <w:rPr>
          <w:rFonts w:ascii="Aptos" w:hAnsi="Aptos" w:eastAsia="Aptos" w:cs="Aptos"/>
        </w:rPr>
        <w:t xml:space="preserve">ompatibilidad con Apple </w:t>
      </w:r>
      <w:r w:rsidRPr="29EC0734" w:rsidR="1904DA92">
        <w:rPr>
          <w:rFonts w:ascii="Aptos" w:hAnsi="Aptos" w:eastAsia="Aptos" w:cs="Aptos"/>
        </w:rPr>
        <w:t>CarPlay</w:t>
      </w:r>
      <w:r w:rsidRPr="29EC0734" w:rsidR="1904DA92">
        <w:rPr>
          <w:rFonts w:ascii="Aptos" w:hAnsi="Aptos" w:eastAsia="Aptos" w:cs="Aptos"/>
        </w:rPr>
        <w:t xml:space="preserve"> y Android Auto. </w:t>
      </w:r>
    </w:p>
    <w:p w:rsidR="5D448F1D" w:rsidP="29EC0734" w:rsidRDefault="5D448F1D" w14:paraId="3E8DFFF0" w14:textId="5419E686">
      <w:pPr>
        <w:pStyle w:val="Prrafodelista"/>
        <w:numPr>
          <w:ilvl w:val="0"/>
          <w:numId w:val="9"/>
        </w:numPr>
        <w:suppressLineNumbers w:val="0"/>
        <w:bidi w:val="0"/>
        <w:spacing w:before="0" w:beforeAutospacing="off" w:after="160" w:afterAutospacing="off" w:line="278" w:lineRule="auto"/>
        <w:ind w:right="0"/>
        <w:jc w:val="both"/>
        <w:rPr>
          <w:rFonts w:ascii="Aptos" w:hAnsi="Aptos" w:eastAsia="Aptos" w:cs="Aptos"/>
          <w:sz w:val="24"/>
          <w:szCs w:val="24"/>
        </w:rPr>
      </w:pPr>
      <w:r w:rsidRPr="29EC0734" w:rsidR="12DEA306">
        <w:rPr>
          <w:rFonts w:ascii="Aptos" w:hAnsi="Aptos" w:eastAsia="Aptos" w:cs="Aptos"/>
        </w:rPr>
        <w:t>R</w:t>
      </w:r>
      <w:r w:rsidRPr="29EC0734" w:rsidR="1904DA92">
        <w:rPr>
          <w:rFonts w:ascii="Aptos" w:hAnsi="Aptos" w:eastAsia="Aptos" w:cs="Aptos"/>
        </w:rPr>
        <w:t>econocimiento y control inteligente por voz</w:t>
      </w:r>
      <w:r w:rsidRPr="29EC0734" w:rsidR="2A44E589">
        <w:rPr>
          <w:rFonts w:ascii="Aptos" w:hAnsi="Aptos" w:eastAsia="Aptos" w:cs="Aptos"/>
        </w:rPr>
        <w:t xml:space="preserve">. </w:t>
      </w:r>
    </w:p>
    <w:p w:rsidR="5D448F1D" w:rsidP="29EC0734" w:rsidRDefault="5D448F1D" w14:paraId="36D6C5C5" w14:textId="5BADE7D0">
      <w:pPr>
        <w:pStyle w:val="Normal"/>
        <w:jc w:val="both"/>
        <w:rPr>
          <w:rFonts w:ascii="Aptos" w:hAnsi="Aptos" w:eastAsia="Aptos" w:cs="Aptos"/>
        </w:rPr>
      </w:pPr>
      <w:r w:rsidRPr="29EC0734" w:rsidR="0CCFBABC">
        <w:rPr>
          <w:rFonts w:ascii="Aptos" w:hAnsi="Aptos" w:eastAsia="Aptos" w:cs="Aptos"/>
        </w:rPr>
        <w:t xml:space="preserve">En cuanto al funcionamiento operativo, esta unidad </w:t>
      </w:r>
      <w:r w:rsidRPr="29EC0734" w:rsidR="32DB5A22">
        <w:rPr>
          <w:rFonts w:ascii="Aptos" w:hAnsi="Aptos" w:eastAsia="Aptos" w:cs="Aptos"/>
        </w:rPr>
        <w:t xml:space="preserve">ostenta la tecnología </w:t>
      </w:r>
      <w:r w:rsidRPr="29EC0734" w:rsidR="093E82F5">
        <w:rPr>
          <w:rFonts w:ascii="Aptos" w:hAnsi="Aptos" w:eastAsia="Aptos" w:cs="Aptos"/>
        </w:rPr>
        <w:t>“</w:t>
      </w:r>
      <w:r w:rsidRPr="29EC0734" w:rsidR="32DB5A22">
        <w:rPr>
          <w:rFonts w:ascii="Aptos" w:hAnsi="Aptos" w:eastAsia="Aptos" w:cs="Aptos"/>
        </w:rPr>
        <w:t xml:space="preserve">Super </w:t>
      </w:r>
      <w:r w:rsidRPr="29EC0734" w:rsidR="32DB5A22">
        <w:rPr>
          <w:rFonts w:ascii="Aptos" w:hAnsi="Aptos" w:eastAsia="Aptos" w:cs="Aptos"/>
        </w:rPr>
        <w:t>Hybrid</w:t>
      </w:r>
      <w:r w:rsidRPr="29EC0734" w:rsidR="32DB5A22">
        <w:rPr>
          <w:rFonts w:ascii="Aptos" w:hAnsi="Aptos" w:eastAsia="Aptos" w:cs="Aptos"/>
        </w:rPr>
        <w:t xml:space="preserve"> 2025</w:t>
      </w:r>
      <w:r w:rsidRPr="29EC0734" w:rsidR="519AE23F">
        <w:rPr>
          <w:rFonts w:ascii="Aptos" w:hAnsi="Aptos" w:eastAsia="Aptos" w:cs="Aptos"/>
        </w:rPr>
        <w:t>”</w:t>
      </w:r>
      <w:r w:rsidRPr="29EC0734" w:rsidR="32DB5A22">
        <w:rPr>
          <w:rFonts w:ascii="Aptos" w:hAnsi="Aptos" w:eastAsia="Aptos" w:cs="Aptos"/>
        </w:rPr>
        <w:t xml:space="preserve"> con lo que</w:t>
      </w:r>
      <w:r w:rsidRPr="29EC0734" w:rsidR="1B3E2DEE">
        <w:rPr>
          <w:rFonts w:ascii="Aptos" w:hAnsi="Aptos" w:eastAsia="Aptos" w:cs="Aptos"/>
        </w:rPr>
        <w:t xml:space="preserve"> genera:</w:t>
      </w:r>
      <w:r w:rsidRPr="29EC0734" w:rsidR="1B3E2DEE">
        <w:rPr>
          <w:rFonts w:ascii="Aptos" w:hAnsi="Aptos" w:eastAsia="Aptos" w:cs="Aptos"/>
        </w:rPr>
        <w:t xml:space="preserve"> </w:t>
      </w:r>
    </w:p>
    <w:p w:rsidR="5D448F1D" w:rsidP="29EC0734" w:rsidRDefault="5D448F1D" w14:paraId="20DD8725" w14:textId="02438618">
      <w:pPr>
        <w:pStyle w:val="Prrafodelista"/>
        <w:numPr>
          <w:ilvl w:val="0"/>
          <w:numId w:val="13"/>
        </w:numPr>
        <w:spacing w:before="240" w:beforeAutospacing="off" w:after="240" w:afterAutospacing="off"/>
        <w:jc w:val="both"/>
        <w:rPr>
          <w:rFonts w:ascii="Aptos" w:hAnsi="Aptos" w:eastAsia="Aptos" w:cs="Aptos"/>
          <w:noProof w:val="0"/>
          <w:sz w:val="24"/>
          <w:szCs w:val="24"/>
          <w:lang w:val="es-MX"/>
        </w:rPr>
      </w:pPr>
      <w:r w:rsidRPr="29EC0734" w:rsidR="1B3E2DEE">
        <w:rPr>
          <w:rFonts w:ascii="Aptos" w:hAnsi="Aptos" w:eastAsia="Aptos" w:cs="Aptos"/>
          <w:noProof w:val="0"/>
          <w:sz w:val="24"/>
          <w:szCs w:val="24"/>
          <w:lang w:val="es-MX"/>
        </w:rPr>
        <w:t>Un 44.5% en eficiencia térmica.</w:t>
      </w:r>
    </w:p>
    <w:p w:rsidR="5D448F1D" w:rsidP="29EC0734" w:rsidRDefault="5D448F1D" w14:paraId="241F1429" w14:textId="4A49288D">
      <w:pPr>
        <w:pStyle w:val="Prrafodelista"/>
        <w:numPr>
          <w:ilvl w:val="0"/>
          <w:numId w:val="13"/>
        </w:numPr>
        <w:spacing w:before="240" w:beforeAutospacing="off" w:after="240" w:afterAutospacing="off"/>
        <w:jc w:val="both"/>
        <w:rPr>
          <w:rFonts w:ascii="Aptos" w:hAnsi="Aptos" w:eastAsia="Aptos" w:cs="Aptos"/>
          <w:noProof w:val="0"/>
          <w:sz w:val="24"/>
          <w:szCs w:val="24"/>
          <w:lang w:val="es-MX"/>
        </w:rPr>
      </w:pPr>
      <w:r w:rsidRPr="29EC0734" w:rsidR="1B3E2DEE">
        <w:rPr>
          <w:rFonts w:ascii="Aptos" w:hAnsi="Aptos" w:eastAsia="Aptos" w:cs="Aptos"/>
          <w:noProof w:val="0"/>
          <w:sz w:val="24"/>
          <w:szCs w:val="24"/>
          <w:lang w:val="es-MX"/>
        </w:rPr>
        <w:t>105 kW potencia neta máxima / 215 Nm de torque.</w:t>
      </w:r>
      <w:r w:rsidRPr="29EC0734" w:rsidR="1B3E2DEE">
        <w:rPr>
          <w:rFonts w:ascii="Aptos" w:hAnsi="Aptos" w:eastAsia="Aptos" w:cs="Aptos"/>
          <w:noProof w:val="0"/>
          <w:sz w:val="24"/>
          <w:szCs w:val="24"/>
          <w:lang w:val="es-MX"/>
        </w:rPr>
        <w:t xml:space="preserve"> </w:t>
      </w:r>
    </w:p>
    <w:p w:rsidR="5D448F1D" w:rsidP="29EC0734" w:rsidRDefault="5D448F1D" w14:paraId="47B9BFF4" w14:textId="0DEE9548">
      <w:pPr>
        <w:pStyle w:val="Prrafodelista"/>
        <w:numPr>
          <w:ilvl w:val="0"/>
          <w:numId w:val="13"/>
        </w:numPr>
        <w:spacing w:before="240" w:beforeAutospacing="off" w:after="240" w:afterAutospacing="off"/>
        <w:jc w:val="both"/>
        <w:rPr>
          <w:rFonts w:ascii="Aptos" w:hAnsi="Aptos" w:eastAsia="Aptos" w:cs="Aptos"/>
          <w:noProof w:val="0"/>
          <w:sz w:val="24"/>
          <w:szCs w:val="24"/>
          <w:lang w:val="es-MX"/>
        </w:rPr>
      </w:pPr>
      <w:r w:rsidRPr="29EC0734" w:rsidR="1B3E2DEE">
        <w:rPr>
          <w:rFonts w:ascii="Aptos" w:hAnsi="Aptos" w:eastAsia="Aptos" w:cs="Aptos"/>
          <w:noProof w:val="0"/>
          <w:sz w:val="24"/>
          <w:szCs w:val="24"/>
          <w:lang w:val="es-MX"/>
        </w:rPr>
        <w:t xml:space="preserve">150 kW potencia máxima del motor / 310 </w:t>
      </w:r>
      <w:r w:rsidRPr="29EC0734" w:rsidR="1B3E2DEE">
        <w:rPr>
          <w:rFonts w:ascii="Aptos" w:hAnsi="Aptos" w:eastAsia="Aptos" w:cs="Aptos"/>
          <w:noProof w:val="0"/>
          <w:sz w:val="24"/>
          <w:szCs w:val="24"/>
          <w:lang w:val="es-MX"/>
        </w:rPr>
        <w:t>Nm</w:t>
      </w:r>
      <w:r w:rsidRPr="29EC0734" w:rsidR="1B3E2DEE">
        <w:rPr>
          <w:rFonts w:ascii="Aptos" w:hAnsi="Aptos" w:eastAsia="Aptos" w:cs="Aptos"/>
          <w:noProof w:val="0"/>
          <w:sz w:val="24"/>
          <w:szCs w:val="24"/>
          <w:lang w:val="es-MX"/>
        </w:rPr>
        <w:t xml:space="preserve"> de torque.</w:t>
      </w:r>
      <w:r w:rsidRPr="29EC0734" w:rsidR="1B3E2DEE">
        <w:rPr>
          <w:rFonts w:ascii="Aptos" w:hAnsi="Aptos" w:eastAsia="Aptos" w:cs="Aptos"/>
          <w:noProof w:val="0"/>
          <w:sz w:val="24"/>
          <w:szCs w:val="24"/>
          <w:lang w:val="es-MX"/>
        </w:rPr>
        <w:t xml:space="preserve"> </w:t>
      </w:r>
    </w:p>
    <w:p w:rsidR="5D448F1D" w:rsidP="29EC0734" w:rsidRDefault="5D448F1D" w14:paraId="440CD87C" w14:textId="7034417D">
      <w:pPr>
        <w:pStyle w:val="Prrafodelista"/>
        <w:numPr>
          <w:ilvl w:val="0"/>
          <w:numId w:val="13"/>
        </w:numPr>
        <w:spacing w:before="240" w:beforeAutospacing="off" w:after="240" w:afterAutospacing="off"/>
        <w:jc w:val="both"/>
        <w:rPr>
          <w:rFonts w:ascii="Aptos" w:hAnsi="Aptos" w:eastAsia="Aptos" w:cs="Aptos"/>
          <w:noProof w:val="0"/>
          <w:sz w:val="24"/>
          <w:szCs w:val="24"/>
          <w:lang w:val="es-MX"/>
        </w:rPr>
      </w:pPr>
      <w:r w:rsidRPr="29EC0734" w:rsidR="1B3E2DEE">
        <w:rPr>
          <w:rFonts w:ascii="Aptos" w:hAnsi="Aptos" w:eastAsia="Aptos" w:cs="Aptos"/>
          <w:noProof w:val="0"/>
          <w:sz w:val="24"/>
          <w:szCs w:val="24"/>
          <w:lang w:val="es-MX"/>
        </w:rPr>
        <w:t>90 km de autonomía eléctrica (WLTP).</w:t>
      </w:r>
      <w:r w:rsidRPr="29EC0734" w:rsidR="1B3E2DEE">
        <w:rPr>
          <w:rFonts w:ascii="Aptos" w:hAnsi="Aptos" w:eastAsia="Aptos" w:cs="Aptos"/>
          <w:noProof w:val="0"/>
          <w:sz w:val="24"/>
          <w:szCs w:val="24"/>
          <w:lang w:val="es-MX"/>
        </w:rPr>
        <w:t xml:space="preserve"> </w:t>
      </w:r>
    </w:p>
    <w:p w:rsidR="5D448F1D" w:rsidP="29EC0734" w:rsidRDefault="5D448F1D" w14:paraId="3D902C10" w14:textId="6BD1E7D5">
      <w:pPr>
        <w:pStyle w:val="Prrafodelista"/>
        <w:numPr>
          <w:ilvl w:val="0"/>
          <w:numId w:val="13"/>
        </w:numPr>
        <w:spacing w:before="240" w:beforeAutospacing="off" w:after="240" w:afterAutospacing="off"/>
        <w:jc w:val="both"/>
        <w:rPr>
          <w:rFonts w:ascii="Aptos" w:hAnsi="Aptos" w:eastAsia="Aptos" w:cs="Aptos"/>
        </w:rPr>
      </w:pPr>
      <w:r w:rsidRPr="29EC0734" w:rsidR="1B3E2DEE">
        <w:rPr>
          <w:rFonts w:ascii="Aptos" w:hAnsi="Aptos" w:eastAsia="Aptos" w:cs="Aptos"/>
          <w:noProof w:val="0"/>
          <w:sz w:val="24"/>
          <w:szCs w:val="24"/>
          <w:lang w:val="es-MX"/>
        </w:rPr>
        <w:t>Una autonomía total superior a 1,300 km con menor consumo.</w:t>
      </w:r>
    </w:p>
    <w:p w:rsidR="5D448F1D" w:rsidP="29EC0734" w:rsidRDefault="5D448F1D" w14:paraId="2D09C4EE" w14:textId="3CDE62F9">
      <w:pPr>
        <w:pStyle w:val="Normal"/>
        <w:spacing w:before="240" w:beforeAutospacing="off" w:after="240" w:afterAutospacing="off"/>
        <w:ind w:left="0"/>
        <w:jc w:val="both"/>
        <w:rPr>
          <w:rFonts w:ascii="Aptos" w:hAnsi="Aptos" w:eastAsia="Aptos" w:cs="Aptos"/>
        </w:rPr>
      </w:pPr>
      <w:r w:rsidRPr="29EC0734" w:rsidR="1904DA92">
        <w:rPr>
          <w:rFonts w:ascii="Aptos" w:hAnsi="Aptos" w:eastAsia="Aptos" w:cs="Aptos"/>
        </w:rPr>
        <w:t>El sistema de iluminación</w:t>
      </w:r>
      <w:r w:rsidRPr="29EC0734" w:rsidR="3743D35D">
        <w:rPr>
          <w:rFonts w:ascii="Aptos" w:hAnsi="Aptos" w:eastAsia="Aptos" w:cs="Aptos"/>
        </w:rPr>
        <w:t xml:space="preserve"> mejora la visibilidad en cualquier condición de manejo y</w:t>
      </w:r>
      <w:r w:rsidRPr="29EC0734" w:rsidR="1904DA92">
        <w:rPr>
          <w:rFonts w:ascii="Aptos" w:hAnsi="Aptos" w:eastAsia="Aptos" w:cs="Aptos"/>
        </w:rPr>
        <w:t xml:space="preserve"> consta de vari</w:t>
      </w:r>
      <w:r w:rsidRPr="29EC0734" w:rsidR="5DD78138">
        <w:rPr>
          <w:rFonts w:ascii="Aptos" w:hAnsi="Aptos" w:eastAsia="Aptos" w:cs="Aptos"/>
        </w:rPr>
        <w:t xml:space="preserve">os elementos conformados por: </w:t>
      </w:r>
    </w:p>
    <w:p w:rsidR="5D448F1D" w:rsidP="29EC0734" w:rsidRDefault="5D448F1D" w14:paraId="023A9DB8" w14:textId="63BD2E3E">
      <w:pPr>
        <w:pStyle w:val="Prrafodelista"/>
        <w:numPr>
          <w:ilvl w:val="0"/>
          <w:numId w:val="10"/>
        </w:numPr>
        <w:jc w:val="both"/>
        <w:rPr>
          <w:rFonts w:ascii="Aptos" w:hAnsi="Aptos" w:eastAsia="Aptos" w:cs="Aptos"/>
          <w:sz w:val="24"/>
          <w:szCs w:val="24"/>
        </w:rPr>
      </w:pPr>
      <w:r w:rsidRPr="29EC0734" w:rsidR="497EC1B2">
        <w:rPr>
          <w:rFonts w:ascii="Aptos" w:hAnsi="Aptos" w:eastAsia="Aptos" w:cs="Aptos"/>
        </w:rPr>
        <w:t>Una l</w:t>
      </w:r>
      <w:r w:rsidRPr="29EC0734" w:rsidR="5DD78138">
        <w:rPr>
          <w:rFonts w:ascii="Aptos" w:hAnsi="Aptos" w:eastAsia="Aptos" w:cs="Aptos"/>
        </w:rPr>
        <w:t>uz</w:t>
      </w:r>
      <w:r w:rsidRPr="29EC0734" w:rsidR="1904DA92">
        <w:rPr>
          <w:rFonts w:ascii="Aptos" w:hAnsi="Aptos" w:eastAsia="Aptos" w:cs="Aptos"/>
        </w:rPr>
        <w:t xml:space="preserve"> direccional de flujo doble</w:t>
      </w:r>
      <w:r w:rsidRPr="29EC0734" w:rsidR="0B794054">
        <w:rPr>
          <w:rFonts w:ascii="Aptos" w:hAnsi="Aptos" w:eastAsia="Aptos" w:cs="Aptos"/>
        </w:rPr>
        <w:t xml:space="preserve">. </w:t>
      </w:r>
    </w:p>
    <w:p w:rsidR="5D448F1D" w:rsidP="29EC0734" w:rsidRDefault="5D448F1D" w14:paraId="5C64F87F" w14:textId="6BECDD90">
      <w:pPr>
        <w:pStyle w:val="Prrafodelista"/>
        <w:numPr>
          <w:ilvl w:val="0"/>
          <w:numId w:val="10"/>
        </w:numPr>
        <w:jc w:val="both"/>
        <w:rPr>
          <w:rFonts w:ascii="Aptos" w:hAnsi="Aptos" w:eastAsia="Aptos" w:cs="Aptos"/>
          <w:sz w:val="24"/>
          <w:szCs w:val="24"/>
        </w:rPr>
      </w:pPr>
      <w:r w:rsidRPr="29EC0734" w:rsidR="020DD5A9">
        <w:rPr>
          <w:rFonts w:ascii="Aptos" w:hAnsi="Aptos" w:eastAsia="Aptos" w:cs="Aptos"/>
        </w:rPr>
        <w:t>Una l</w:t>
      </w:r>
      <w:r w:rsidRPr="29EC0734" w:rsidR="114B22F6">
        <w:rPr>
          <w:rFonts w:ascii="Aptos" w:hAnsi="Aptos" w:eastAsia="Aptos" w:cs="Aptos"/>
        </w:rPr>
        <w:t>uz</w:t>
      </w:r>
      <w:r w:rsidRPr="29EC0734" w:rsidR="1904DA92">
        <w:rPr>
          <w:rFonts w:ascii="Aptos" w:hAnsi="Aptos" w:eastAsia="Aptos" w:cs="Aptos"/>
        </w:rPr>
        <w:t xml:space="preserve"> trasera en matriz de cristal</w:t>
      </w:r>
      <w:r w:rsidRPr="29EC0734" w:rsidR="48D7BAB0">
        <w:rPr>
          <w:rFonts w:ascii="Aptos" w:hAnsi="Aptos" w:eastAsia="Aptos" w:cs="Aptos"/>
        </w:rPr>
        <w:t xml:space="preserve">. </w:t>
      </w:r>
      <w:r w:rsidRPr="29EC0734" w:rsidR="1904DA92">
        <w:rPr>
          <w:rFonts w:ascii="Aptos" w:hAnsi="Aptos" w:eastAsia="Aptos" w:cs="Aptos"/>
        </w:rPr>
        <w:t xml:space="preserve"> </w:t>
      </w:r>
    </w:p>
    <w:p w:rsidR="5D448F1D" w:rsidP="29EC0734" w:rsidRDefault="5D448F1D" w14:paraId="7020D40B" w14:textId="5D3ADD22">
      <w:pPr>
        <w:pStyle w:val="Prrafodelista"/>
        <w:numPr>
          <w:ilvl w:val="0"/>
          <w:numId w:val="10"/>
        </w:numPr>
        <w:jc w:val="both"/>
        <w:rPr>
          <w:rFonts w:ascii="Aptos" w:hAnsi="Aptos" w:eastAsia="Aptos" w:cs="Aptos"/>
          <w:sz w:val="24"/>
          <w:szCs w:val="24"/>
        </w:rPr>
      </w:pPr>
      <w:r w:rsidRPr="29EC0734" w:rsidR="07242D89">
        <w:rPr>
          <w:rFonts w:ascii="Aptos" w:hAnsi="Aptos" w:eastAsia="Aptos" w:cs="Aptos"/>
        </w:rPr>
        <w:t>F</w:t>
      </w:r>
      <w:r w:rsidRPr="29EC0734" w:rsidR="1904DA92">
        <w:rPr>
          <w:rFonts w:ascii="Aptos" w:hAnsi="Aptos" w:eastAsia="Aptos" w:cs="Aptos"/>
        </w:rPr>
        <w:t>aros antiniebla delanteros</w:t>
      </w:r>
      <w:r w:rsidRPr="29EC0734" w:rsidR="172E3D07">
        <w:rPr>
          <w:rFonts w:ascii="Aptos" w:hAnsi="Aptos" w:eastAsia="Aptos" w:cs="Aptos"/>
        </w:rPr>
        <w:t xml:space="preserve">. </w:t>
      </w:r>
    </w:p>
    <w:p w:rsidR="5D448F1D" w:rsidP="29EC0734" w:rsidRDefault="5D448F1D" w14:paraId="681B49CD" w14:textId="655D7ED8">
      <w:pPr>
        <w:pStyle w:val="Normal"/>
        <w:jc w:val="both"/>
        <w:rPr>
          <w:rFonts w:ascii="Aptos" w:hAnsi="Aptos" w:eastAsia="Aptos" w:cs="Aptos"/>
        </w:rPr>
      </w:pPr>
      <w:r w:rsidRPr="29EC0734" w:rsidR="67ABA3E3">
        <w:rPr>
          <w:rFonts w:ascii="Aptos" w:hAnsi="Aptos" w:eastAsia="Aptos" w:cs="Aptos"/>
        </w:rPr>
        <w:t>Finalmente</w:t>
      </w:r>
      <w:r w:rsidRPr="29EC0734" w:rsidR="1904DA92">
        <w:rPr>
          <w:rFonts w:ascii="Aptos" w:hAnsi="Aptos" w:eastAsia="Aptos" w:cs="Aptos"/>
        </w:rPr>
        <w:t xml:space="preserve">, la </w:t>
      </w:r>
      <w:r w:rsidRPr="29EC0734" w:rsidR="1904DA92">
        <w:rPr>
          <w:rFonts w:ascii="Aptos" w:hAnsi="Aptos" w:eastAsia="Aptos" w:cs="Aptos"/>
          <w:b w:val="1"/>
          <w:bCs w:val="1"/>
        </w:rPr>
        <w:t xml:space="preserve">TIGGO T8 </w:t>
      </w:r>
      <w:r w:rsidRPr="29EC0734" w:rsidR="1904DA92">
        <w:rPr>
          <w:rFonts w:ascii="Aptos" w:hAnsi="Aptos" w:eastAsia="Aptos" w:cs="Aptos"/>
          <w:b w:val="1"/>
          <w:bCs w:val="1"/>
        </w:rPr>
        <w:t>Pro 2025</w:t>
      </w:r>
      <w:r w:rsidRPr="29EC0734" w:rsidR="1904DA92">
        <w:rPr>
          <w:rFonts w:ascii="Aptos" w:hAnsi="Aptos" w:eastAsia="Aptos" w:cs="Aptos"/>
          <w:b w:val="1"/>
          <w:bCs w:val="1"/>
        </w:rPr>
        <w:t xml:space="preserve"> </w:t>
      </w:r>
      <w:r w:rsidRPr="29EC0734" w:rsidR="1904DA92">
        <w:rPr>
          <w:rFonts w:ascii="Aptos" w:hAnsi="Aptos" w:eastAsia="Aptos" w:cs="Aptos"/>
        </w:rPr>
        <w:t>se fabricó</w:t>
      </w:r>
      <w:r w:rsidRPr="29EC0734" w:rsidR="1FAD92CE">
        <w:rPr>
          <w:rFonts w:ascii="Aptos" w:hAnsi="Aptos" w:eastAsia="Aptos" w:cs="Aptos"/>
        </w:rPr>
        <w:t xml:space="preserve"> pensada</w:t>
      </w:r>
      <w:r w:rsidRPr="29EC0734" w:rsidR="1904DA92">
        <w:rPr>
          <w:rFonts w:ascii="Aptos" w:hAnsi="Aptos" w:eastAsia="Aptos" w:cs="Aptos"/>
        </w:rPr>
        <w:t xml:space="preserve"> </w:t>
      </w:r>
      <w:r w:rsidRPr="29EC0734" w:rsidR="69D391D6">
        <w:rPr>
          <w:rFonts w:ascii="Aptos" w:hAnsi="Aptos" w:eastAsia="Aptos" w:cs="Aptos"/>
        </w:rPr>
        <w:t xml:space="preserve">para </w:t>
      </w:r>
      <w:r w:rsidRPr="29EC0734" w:rsidR="69D391D6">
        <w:rPr>
          <w:rFonts w:ascii="Aptos" w:hAnsi="Aptos" w:eastAsia="Aptos" w:cs="Aptos"/>
          <w:b w:val="1"/>
          <w:bCs w:val="1"/>
        </w:rPr>
        <w:t xml:space="preserve">resaltar como líder en su sector de </w:t>
      </w:r>
      <w:r w:rsidRPr="29EC0734" w:rsidR="69D391D6">
        <w:rPr>
          <w:rFonts w:ascii="Aptos" w:hAnsi="Aptos" w:eastAsia="Aptos" w:cs="Aptos"/>
          <w:b w:val="1"/>
          <w:bCs w:val="1"/>
        </w:rPr>
        <w:t>SUV’s</w:t>
      </w:r>
      <w:r w:rsidRPr="29EC0734" w:rsidR="69D391D6">
        <w:rPr>
          <w:rFonts w:ascii="Aptos" w:hAnsi="Aptos" w:eastAsia="Aptos" w:cs="Aptos"/>
        </w:rPr>
        <w:t xml:space="preserve">, </w:t>
      </w:r>
      <w:r w:rsidRPr="29EC0734" w:rsidR="1904DA92">
        <w:rPr>
          <w:rFonts w:ascii="Aptos" w:hAnsi="Aptos" w:eastAsia="Aptos" w:cs="Aptos"/>
        </w:rPr>
        <w:t>como un espacio</w:t>
      </w:r>
      <w:r w:rsidRPr="29EC0734" w:rsidR="7DF24E96">
        <w:rPr>
          <w:rFonts w:ascii="Aptos" w:hAnsi="Aptos" w:eastAsia="Aptos" w:cs="Aptos"/>
        </w:rPr>
        <w:t xml:space="preserve"> cómodo y</w:t>
      </w:r>
      <w:r w:rsidRPr="29EC0734" w:rsidR="1904DA92">
        <w:rPr>
          <w:rFonts w:ascii="Aptos" w:hAnsi="Aptos" w:eastAsia="Aptos" w:cs="Aptos"/>
        </w:rPr>
        <w:t xml:space="preserve"> ergonómico</w:t>
      </w:r>
      <w:r w:rsidRPr="29EC0734" w:rsidR="1C953E99">
        <w:rPr>
          <w:rFonts w:ascii="Aptos" w:hAnsi="Aptos" w:eastAsia="Aptos" w:cs="Aptos"/>
        </w:rPr>
        <w:t xml:space="preserve"> con componentes como: </w:t>
      </w:r>
    </w:p>
    <w:p w:rsidR="5D448F1D" w:rsidP="29EC0734" w:rsidRDefault="5D448F1D" w14:paraId="646DDB0C" w14:textId="453B112C">
      <w:pPr>
        <w:pStyle w:val="Prrafodelista"/>
        <w:numPr>
          <w:ilvl w:val="0"/>
          <w:numId w:val="11"/>
        </w:numPr>
        <w:jc w:val="both"/>
        <w:rPr>
          <w:rFonts w:ascii="Aptos" w:hAnsi="Aptos" w:eastAsia="Aptos" w:cs="Aptos"/>
          <w:sz w:val="24"/>
          <w:szCs w:val="24"/>
        </w:rPr>
      </w:pPr>
      <w:r w:rsidRPr="29EC0734" w:rsidR="1C953E99">
        <w:rPr>
          <w:rFonts w:ascii="Aptos" w:hAnsi="Aptos" w:eastAsia="Aptos" w:cs="Aptos"/>
        </w:rPr>
        <w:t>S</w:t>
      </w:r>
      <w:r w:rsidRPr="29EC0734" w:rsidR="1904DA92">
        <w:rPr>
          <w:rFonts w:ascii="Aptos" w:hAnsi="Aptos" w:eastAsia="Aptos" w:cs="Aptos"/>
        </w:rPr>
        <w:t xml:space="preserve">iete </w:t>
      </w:r>
      <w:r w:rsidRPr="29EC0734" w:rsidR="1904DA92">
        <w:rPr>
          <w:rFonts w:ascii="Aptos" w:hAnsi="Aptos" w:eastAsia="Aptos" w:cs="Aptos"/>
        </w:rPr>
        <w:t>asientos</w:t>
      </w:r>
      <w:r w:rsidRPr="29EC0734" w:rsidR="1904DA92">
        <w:rPr>
          <w:rFonts w:ascii="Aptos" w:hAnsi="Aptos" w:eastAsia="Aptos" w:cs="Aptos"/>
        </w:rPr>
        <w:t xml:space="preserve"> de piel sintética</w:t>
      </w:r>
      <w:r w:rsidRPr="29EC0734" w:rsidR="5E776E20">
        <w:rPr>
          <w:rFonts w:ascii="Aptos" w:hAnsi="Aptos" w:eastAsia="Aptos" w:cs="Aptos"/>
        </w:rPr>
        <w:t xml:space="preserve"> con un diseño premium y</w:t>
      </w:r>
      <w:r w:rsidRPr="29EC0734" w:rsidR="1904DA92">
        <w:rPr>
          <w:rFonts w:ascii="Aptos" w:hAnsi="Aptos" w:eastAsia="Aptos" w:cs="Aptos"/>
        </w:rPr>
        <w:t xml:space="preserve"> con ajustes eléctricos </w:t>
      </w:r>
      <w:r w:rsidRPr="29EC0734" w:rsidR="01527823">
        <w:rPr>
          <w:rFonts w:ascii="Aptos" w:hAnsi="Aptos" w:eastAsia="Aptos" w:cs="Aptos"/>
        </w:rPr>
        <w:t>de</w:t>
      </w:r>
      <w:r w:rsidRPr="29EC0734" w:rsidR="1D810A0D">
        <w:rPr>
          <w:rFonts w:ascii="Aptos" w:hAnsi="Aptos" w:eastAsia="Aptos" w:cs="Aptos"/>
        </w:rPr>
        <w:t xml:space="preserve"> alta tecnología </w:t>
      </w:r>
      <w:r w:rsidRPr="29EC0734" w:rsidR="1904DA92">
        <w:rPr>
          <w:rFonts w:ascii="Aptos" w:hAnsi="Aptos" w:eastAsia="Aptos" w:cs="Aptos"/>
        </w:rPr>
        <w:t xml:space="preserve">para el </w:t>
      </w:r>
      <w:r w:rsidRPr="29EC0734" w:rsidR="72B0A64C">
        <w:rPr>
          <w:rFonts w:ascii="Aptos" w:hAnsi="Aptos" w:eastAsia="Aptos" w:cs="Aptos"/>
        </w:rPr>
        <w:t xml:space="preserve">confort del </w:t>
      </w:r>
      <w:r w:rsidRPr="29EC0734" w:rsidR="1904DA92">
        <w:rPr>
          <w:rFonts w:ascii="Aptos" w:hAnsi="Aptos" w:eastAsia="Aptos" w:cs="Aptos"/>
        </w:rPr>
        <w:t xml:space="preserve">conductor y </w:t>
      </w:r>
      <w:r w:rsidRPr="29EC0734" w:rsidR="7190A0B4">
        <w:rPr>
          <w:rFonts w:ascii="Aptos" w:hAnsi="Aptos" w:eastAsia="Aptos" w:cs="Aptos"/>
        </w:rPr>
        <w:t>los</w:t>
      </w:r>
      <w:r w:rsidRPr="29EC0734" w:rsidR="1904DA92">
        <w:rPr>
          <w:rFonts w:ascii="Aptos" w:hAnsi="Aptos" w:eastAsia="Aptos" w:cs="Aptos"/>
        </w:rPr>
        <w:t xml:space="preserve"> tripulantes</w:t>
      </w:r>
      <w:r w:rsidRPr="29EC0734" w:rsidR="40F3CCFB">
        <w:rPr>
          <w:rFonts w:ascii="Aptos" w:hAnsi="Aptos" w:eastAsia="Aptos" w:cs="Aptos"/>
        </w:rPr>
        <w:t xml:space="preserve">. </w:t>
      </w:r>
    </w:p>
    <w:p w:rsidR="5D448F1D" w:rsidP="29EC0734" w:rsidRDefault="5D448F1D" w14:paraId="6AC8D61A" w14:textId="698756BB">
      <w:pPr>
        <w:pStyle w:val="Prrafodelista"/>
        <w:numPr>
          <w:ilvl w:val="0"/>
          <w:numId w:val="11"/>
        </w:numPr>
        <w:jc w:val="both"/>
        <w:rPr>
          <w:rFonts w:ascii="Aptos" w:hAnsi="Aptos" w:eastAsia="Aptos" w:cs="Aptos"/>
          <w:sz w:val="24"/>
          <w:szCs w:val="24"/>
        </w:rPr>
      </w:pPr>
      <w:r w:rsidRPr="29EC0734" w:rsidR="40F3CCFB">
        <w:rPr>
          <w:rFonts w:ascii="Aptos" w:hAnsi="Aptos" w:eastAsia="Aptos" w:cs="Aptos"/>
        </w:rPr>
        <w:t>N</w:t>
      </w:r>
      <w:r w:rsidRPr="29EC0734" w:rsidR="1904DA92">
        <w:rPr>
          <w:rFonts w:ascii="Aptos" w:hAnsi="Aptos" w:eastAsia="Aptos" w:cs="Aptos"/>
        </w:rPr>
        <w:t>avegación offline</w:t>
      </w:r>
      <w:r w:rsidRPr="29EC0734" w:rsidR="68E7214B">
        <w:rPr>
          <w:rFonts w:ascii="Aptos" w:hAnsi="Aptos" w:eastAsia="Aptos" w:cs="Aptos"/>
        </w:rPr>
        <w:t xml:space="preserve">. </w:t>
      </w:r>
    </w:p>
    <w:p w:rsidR="5D448F1D" w:rsidP="29EC0734" w:rsidRDefault="5D448F1D" w14:paraId="12CCF180" w14:textId="30274CD4">
      <w:pPr>
        <w:pStyle w:val="Prrafodelista"/>
        <w:numPr>
          <w:ilvl w:val="0"/>
          <w:numId w:val="11"/>
        </w:numPr>
        <w:jc w:val="both"/>
        <w:rPr>
          <w:rFonts w:ascii="Aptos" w:hAnsi="Aptos" w:eastAsia="Aptos" w:cs="Aptos"/>
          <w:sz w:val="24"/>
          <w:szCs w:val="24"/>
        </w:rPr>
      </w:pPr>
      <w:r w:rsidRPr="29EC0734" w:rsidR="68E7214B">
        <w:rPr>
          <w:rFonts w:ascii="Aptos" w:hAnsi="Aptos" w:eastAsia="Aptos" w:cs="Aptos"/>
        </w:rPr>
        <w:t>C</w:t>
      </w:r>
      <w:r w:rsidRPr="29EC0734" w:rsidR="1904DA92">
        <w:rPr>
          <w:rFonts w:ascii="Aptos" w:hAnsi="Aptos" w:eastAsia="Aptos" w:cs="Aptos"/>
        </w:rPr>
        <w:t>limatización dual automática con salida de aire en la segunda fila</w:t>
      </w:r>
      <w:r w:rsidRPr="29EC0734" w:rsidR="3AA9C0BB">
        <w:rPr>
          <w:rFonts w:ascii="Aptos" w:hAnsi="Aptos" w:eastAsia="Aptos" w:cs="Aptos"/>
        </w:rPr>
        <w:t xml:space="preserve">. </w:t>
      </w:r>
    </w:p>
    <w:p w:rsidR="5D448F1D" w:rsidP="29EC0734" w:rsidRDefault="5D448F1D" w14:paraId="74A2BC18" w14:textId="35655AC4">
      <w:pPr>
        <w:pStyle w:val="Prrafodelista"/>
        <w:numPr>
          <w:ilvl w:val="0"/>
          <w:numId w:val="11"/>
        </w:numPr>
        <w:jc w:val="both"/>
        <w:rPr>
          <w:rFonts w:ascii="Aptos" w:hAnsi="Aptos" w:eastAsia="Aptos" w:cs="Aptos"/>
          <w:sz w:val="24"/>
          <w:szCs w:val="24"/>
        </w:rPr>
      </w:pPr>
      <w:r w:rsidRPr="29EC0734" w:rsidR="0F75374D">
        <w:rPr>
          <w:rFonts w:ascii="Aptos" w:hAnsi="Aptos" w:eastAsia="Aptos" w:cs="Aptos"/>
        </w:rPr>
        <w:t>C</w:t>
      </w:r>
      <w:r w:rsidRPr="29EC0734" w:rsidR="1904DA92">
        <w:rPr>
          <w:rFonts w:ascii="Aptos" w:hAnsi="Aptos" w:eastAsia="Aptos" w:cs="Aptos"/>
        </w:rPr>
        <w:t>ontroles de velocidad crucero en el volante.</w:t>
      </w:r>
    </w:p>
    <w:p w:rsidR="42D4CE03" w:rsidP="29EC0734" w:rsidRDefault="42D4CE03" w14:paraId="0640E392" w14:textId="3C928109">
      <w:pPr>
        <w:pStyle w:val="Normal"/>
        <w:jc w:val="both"/>
        <w:rPr>
          <w:rFonts w:ascii="Aptos" w:hAnsi="Aptos" w:eastAsia="Aptos" w:cs="Aptos"/>
          <w:sz w:val="24"/>
          <w:szCs w:val="24"/>
        </w:rPr>
      </w:pPr>
      <w:r w:rsidRPr="29EC0734" w:rsidR="42D4CE03">
        <w:rPr>
          <w:rFonts w:ascii="Aptos" w:hAnsi="Aptos" w:eastAsia="Aptos" w:cs="Aptos"/>
          <w:sz w:val="24"/>
          <w:szCs w:val="24"/>
        </w:rPr>
        <w:t xml:space="preserve">A través de esta propuesta, </w:t>
      </w:r>
      <w:r w:rsidRPr="29EC0734" w:rsidR="42D4CE03">
        <w:rPr>
          <w:rFonts w:ascii="Aptos" w:hAnsi="Aptos" w:eastAsia="Aptos" w:cs="Aptos"/>
          <w:b w:val="1"/>
          <w:bCs w:val="1"/>
          <w:sz w:val="24"/>
          <w:szCs w:val="24"/>
        </w:rPr>
        <w:t>Chirey</w:t>
      </w:r>
      <w:r w:rsidRPr="29EC0734" w:rsidR="42D4CE03">
        <w:rPr>
          <w:rFonts w:ascii="Aptos" w:hAnsi="Aptos" w:eastAsia="Aptos" w:cs="Aptos"/>
          <w:b w:val="1"/>
          <w:bCs w:val="1"/>
          <w:sz w:val="24"/>
          <w:szCs w:val="24"/>
        </w:rPr>
        <w:t xml:space="preserve"> Motor México</w:t>
      </w:r>
      <w:r w:rsidRPr="29EC0734" w:rsidR="42D4CE03">
        <w:rPr>
          <w:rFonts w:ascii="Aptos" w:hAnsi="Aptos" w:eastAsia="Aptos" w:cs="Aptos"/>
          <w:sz w:val="24"/>
          <w:szCs w:val="24"/>
        </w:rPr>
        <w:t xml:space="preserve"> fortalece su responsabilidad con la venta y distribución de vehículos seguros </w:t>
      </w:r>
      <w:r w:rsidRPr="29EC0734" w:rsidR="4CC64A11">
        <w:rPr>
          <w:rFonts w:ascii="Aptos" w:hAnsi="Aptos" w:eastAsia="Aptos" w:cs="Aptos"/>
          <w:sz w:val="24"/>
          <w:szCs w:val="24"/>
        </w:rPr>
        <w:t>con una</w:t>
      </w:r>
      <w:r w:rsidRPr="29EC0734" w:rsidR="42D4CE03">
        <w:rPr>
          <w:rFonts w:ascii="Aptos" w:hAnsi="Aptos" w:eastAsia="Aptos" w:cs="Aptos"/>
          <w:sz w:val="24"/>
          <w:szCs w:val="24"/>
        </w:rPr>
        <w:t xml:space="preserve"> calidad excepcional</w:t>
      </w:r>
      <w:r w:rsidRPr="29EC0734" w:rsidR="49C87DA0">
        <w:rPr>
          <w:rFonts w:ascii="Aptos" w:hAnsi="Aptos" w:eastAsia="Aptos" w:cs="Aptos"/>
          <w:sz w:val="24"/>
          <w:szCs w:val="24"/>
        </w:rPr>
        <w:t>,</w:t>
      </w:r>
      <w:r w:rsidRPr="29EC0734" w:rsidR="7D293917">
        <w:rPr>
          <w:rFonts w:ascii="Aptos" w:hAnsi="Aptos" w:eastAsia="Aptos" w:cs="Aptos"/>
          <w:sz w:val="24"/>
          <w:szCs w:val="24"/>
        </w:rPr>
        <w:t xml:space="preserve"> siempre enfocados en el consumidor</w:t>
      </w:r>
      <w:r w:rsidRPr="29EC0734" w:rsidR="08C47C51">
        <w:rPr>
          <w:rFonts w:ascii="Aptos" w:hAnsi="Aptos" w:eastAsia="Aptos" w:cs="Aptos"/>
          <w:sz w:val="24"/>
          <w:szCs w:val="24"/>
        </w:rPr>
        <w:t xml:space="preserve">. </w:t>
      </w:r>
      <w:r w:rsidRPr="29EC0734" w:rsidR="08C47C51">
        <w:rPr>
          <w:rFonts w:ascii="Aptos" w:hAnsi="Aptos" w:eastAsia="Aptos" w:cs="Aptos"/>
          <w:sz w:val="24"/>
          <w:szCs w:val="24"/>
        </w:rPr>
        <w:t>Este tipo de</w:t>
      </w:r>
      <w:r w:rsidRPr="29EC0734" w:rsidR="012DFDF6">
        <w:rPr>
          <w:rFonts w:ascii="Aptos" w:hAnsi="Aptos" w:eastAsia="Aptos" w:cs="Aptos"/>
          <w:sz w:val="24"/>
          <w:szCs w:val="24"/>
        </w:rPr>
        <w:t xml:space="preserve"> lanzamientos</w:t>
      </w:r>
      <w:r w:rsidRPr="29EC0734" w:rsidR="08C47C51">
        <w:rPr>
          <w:rFonts w:ascii="Aptos" w:hAnsi="Aptos" w:eastAsia="Aptos" w:cs="Aptos"/>
          <w:sz w:val="24"/>
          <w:szCs w:val="24"/>
        </w:rPr>
        <w:t xml:space="preserve"> se ha visto fortalecida por </w:t>
      </w:r>
      <w:r w:rsidRPr="29EC0734" w:rsidR="49F99D61">
        <w:rPr>
          <w:rFonts w:ascii="Aptos" w:hAnsi="Aptos" w:eastAsia="Aptos" w:cs="Aptos"/>
          <w:sz w:val="24"/>
          <w:szCs w:val="24"/>
        </w:rPr>
        <w:t>iniciativas como la alianza con DHL</w:t>
      </w:r>
      <w:r w:rsidRPr="29EC0734" w:rsidR="131B3FFE">
        <w:rPr>
          <w:rFonts w:ascii="Aptos" w:hAnsi="Aptos" w:eastAsia="Aptos" w:cs="Aptos"/>
          <w:sz w:val="24"/>
          <w:szCs w:val="24"/>
        </w:rPr>
        <w:t xml:space="preserve"> para aumentar su capacidad de distribución de autopartes y refacciones en todo México, misma que alcanzó un</w:t>
      </w:r>
      <w:r w:rsidRPr="29EC0734" w:rsidR="131B3FFE">
        <w:rPr>
          <w:rFonts w:ascii="Aptos" w:hAnsi="Aptos" w:eastAsia="Aptos" w:cs="Aptos"/>
          <w:sz w:val="24"/>
          <w:szCs w:val="24"/>
        </w:rPr>
        <w:t xml:space="preserve"> </w:t>
      </w:r>
      <w:r w:rsidRPr="29EC0734" w:rsidR="131B3FFE">
        <w:rPr>
          <w:rFonts w:ascii="Aptos" w:hAnsi="Aptos" w:eastAsia="Aptos" w:cs="Aptos"/>
          <w:i w:val="1"/>
          <w:iCs w:val="1"/>
          <w:sz w:val="24"/>
          <w:szCs w:val="24"/>
        </w:rPr>
        <w:t>fill</w:t>
      </w:r>
      <w:r w:rsidRPr="29EC0734" w:rsidR="63BB3E23">
        <w:rPr>
          <w:rFonts w:ascii="Aptos" w:hAnsi="Aptos" w:eastAsia="Aptos" w:cs="Aptos"/>
          <w:i w:val="1"/>
          <w:iCs w:val="1"/>
          <w:sz w:val="24"/>
          <w:szCs w:val="24"/>
        </w:rPr>
        <w:t>-</w:t>
      </w:r>
      <w:r w:rsidRPr="29EC0734" w:rsidR="131B3FFE">
        <w:rPr>
          <w:rFonts w:ascii="Aptos" w:hAnsi="Aptos" w:eastAsia="Aptos" w:cs="Aptos"/>
          <w:i w:val="1"/>
          <w:iCs w:val="1"/>
          <w:sz w:val="24"/>
          <w:szCs w:val="24"/>
        </w:rPr>
        <w:t>rat</w:t>
      </w:r>
      <w:r w:rsidRPr="29EC0734" w:rsidR="131B3FFE">
        <w:rPr>
          <w:rFonts w:ascii="Aptos" w:hAnsi="Aptos" w:eastAsia="Aptos" w:cs="Aptos"/>
          <w:i w:val="1"/>
          <w:iCs w:val="1"/>
          <w:sz w:val="24"/>
          <w:szCs w:val="24"/>
        </w:rPr>
        <w:t>e</w:t>
      </w:r>
      <w:r w:rsidRPr="29EC0734" w:rsidR="131B3FFE">
        <w:rPr>
          <w:rFonts w:ascii="Aptos" w:hAnsi="Aptos" w:eastAsia="Aptos" w:cs="Aptos"/>
          <w:i w:val="1"/>
          <w:iCs w:val="1"/>
          <w:sz w:val="24"/>
          <w:szCs w:val="24"/>
        </w:rPr>
        <w:t xml:space="preserve"> </w:t>
      </w:r>
      <w:r w:rsidRPr="29EC0734" w:rsidR="131B3FFE">
        <w:rPr>
          <w:rFonts w:ascii="Aptos" w:hAnsi="Aptos" w:eastAsia="Aptos" w:cs="Aptos"/>
          <w:sz w:val="24"/>
          <w:szCs w:val="24"/>
        </w:rPr>
        <w:t>superior al 96%</w:t>
      </w:r>
      <w:r w:rsidRPr="29EC0734" w:rsidR="46B80307">
        <w:rPr>
          <w:rFonts w:ascii="Aptos" w:hAnsi="Aptos" w:eastAsia="Aptos" w:cs="Aptos"/>
          <w:sz w:val="24"/>
          <w:szCs w:val="24"/>
        </w:rPr>
        <w:t xml:space="preserve"> respaldado una infraestructura de almacenamiento </w:t>
      </w:r>
      <w:r w:rsidRPr="29EC0734" w:rsidR="46B80307">
        <w:rPr>
          <w:rFonts w:ascii="Aptos" w:hAnsi="Aptos" w:eastAsia="Aptos" w:cs="Aptos"/>
          <w:sz w:val="24"/>
          <w:szCs w:val="24"/>
        </w:rPr>
        <w:t>(</w:t>
      </w:r>
      <w:r w:rsidRPr="29EC0734" w:rsidR="46B80307">
        <w:rPr>
          <w:rFonts w:ascii="Aptos" w:hAnsi="Aptos" w:eastAsia="Aptos" w:cs="Aptos"/>
          <w:sz w:val="24"/>
          <w:szCs w:val="24"/>
        </w:rPr>
        <w:t>w</w:t>
      </w:r>
      <w:r w:rsidRPr="29EC0734" w:rsidR="46B80307">
        <w:rPr>
          <w:rFonts w:ascii="Aptos" w:hAnsi="Aptos" w:eastAsia="Aptos" w:cs="Aptos"/>
          <w:i w:val="1"/>
          <w:iCs w:val="1"/>
          <w:sz w:val="24"/>
          <w:szCs w:val="24"/>
        </w:rPr>
        <w:t>arehous</w:t>
      </w:r>
      <w:r w:rsidRPr="29EC0734" w:rsidR="46B80307">
        <w:rPr>
          <w:rFonts w:ascii="Aptos" w:hAnsi="Aptos" w:eastAsia="Aptos" w:cs="Aptos"/>
          <w:i w:val="1"/>
          <w:iCs w:val="1"/>
          <w:sz w:val="24"/>
          <w:szCs w:val="24"/>
        </w:rPr>
        <w:t>e</w:t>
      </w:r>
      <w:r w:rsidRPr="29EC0734" w:rsidR="46B80307">
        <w:rPr>
          <w:rFonts w:ascii="Aptos" w:hAnsi="Aptos" w:eastAsia="Aptos" w:cs="Aptos"/>
          <w:i w:val="1"/>
          <w:iCs w:val="1"/>
          <w:sz w:val="24"/>
          <w:szCs w:val="24"/>
        </w:rPr>
        <w:t>)</w:t>
      </w:r>
      <w:r w:rsidRPr="29EC0734" w:rsidR="46B80307">
        <w:rPr>
          <w:rFonts w:ascii="Aptos" w:hAnsi="Aptos" w:eastAsia="Aptos" w:cs="Aptos"/>
          <w:sz w:val="24"/>
          <w:szCs w:val="24"/>
        </w:rPr>
        <w:t xml:space="preserve"> de más 10 mil metros con el fin de qu</w:t>
      </w:r>
      <w:r w:rsidRPr="29EC0734" w:rsidR="3D22B9A4">
        <w:rPr>
          <w:rFonts w:ascii="Aptos" w:hAnsi="Aptos" w:eastAsia="Aptos" w:cs="Aptos"/>
          <w:sz w:val="24"/>
          <w:szCs w:val="24"/>
        </w:rPr>
        <w:t>e el</w:t>
      </w:r>
      <w:r w:rsidRPr="29EC0734" w:rsidR="46B80307">
        <w:rPr>
          <w:rFonts w:ascii="Aptos" w:hAnsi="Aptos" w:eastAsia="Aptos" w:cs="Aptos"/>
          <w:sz w:val="24"/>
          <w:szCs w:val="24"/>
        </w:rPr>
        <w:t xml:space="preserve"> cliente </w:t>
      </w:r>
      <w:r w:rsidRPr="29EC0734" w:rsidR="11DD879E">
        <w:rPr>
          <w:rFonts w:ascii="Aptos" w:hAnsi="Aptos" w:eastAsia="Aptos" w:cs="Aptos"/>
          <w:sz w:val="24"/>
          <w:szCs w:val="24"/>
        </w:rPr>
        <w:t>obtenga lo que necesit</w:t>
      </w:r>
      <w:r w:rsidRPr="29EC0734" w:rsidR="03BD75D3">
        <w:rPr>
          <w:rFonts w:ascii="Aptos" w:hAnsi="Aptos" w:eastAsia="Aptos" w:cs="Aptos"/>
          <w:sz w:val="24"/>
          <w:szCs w:val="24"/>
        </w:rPr>
        <w:t>a</w:t>
      </w:r>
      <w:r w:rsidRPr="29EC0734" w:rsidR="11DD879E">
        <w:rPr>
          <w:rFonts w:ascii="Aptos" w:hAnsi="Aptos" w:eastAsia="Aptos" w:cs="Aptos"/>
          <w:sz w:val="24"/>
          <w:szCs w:val="24"/>
        </w:rPr>
        <w:t>, cuando</w:t>
      </w:r>
      <w:r w:rsidRPr="29EC0734" w:rsidR="1CB9DAB1">
        <w:rPr>
          <w:rFonts w:ascii="Aptos" w:hAnsi="Aptos" w:eastAsia="Aptos" w:cs="Aptos"/>
          <w:sz w:val="24"/>
          <w:szCs w:val="24"/>
        </w:rPr>
        <w:t xml:space="preserve"> quiera.</w:t>
      </w:r>
    </w:p>
    <w:p w:rsidR="2086EAFE" w:rsidP="29EC0734" w:rsidRDefault="2086EAFE" w14:paraId="4DABDA90" w14:textId="34014700">
      <w:pPr>
        <w:pStyle w:val="Normal"/>
        <w:jc w:val="both"/>
        <w:rPr>
          <w:rFonts w:ascii="Aptos" w:hAnsi="Aptos" w:eastAsia="Aptos" w:cs="Aptos"/>
          <w:sz w:val="24"/>
          <w:szCs w:val="24"/>
        </w:rPr>
      </w:pPr>
      <w:r w:rsidRPr="29EC0734" w:rsidR="2086EAFE">
        <w:rPr>
          <w:rFonts w:ascii="Aptos" w:hAnsi="Aptos" w:eastAsia="Aptos" w:cs="Aptos"/>
          <w:sz w:val="24"/>
          <w:szCs w:val="24"/>
        </w:rPr>
        <w:t xml:space="preserve">Para conocer más sobre </w:t>
      </w:r>
      <w:r w:rsidRPr="29EC0734" w:rsidR="2086EAFE">
        <w:rPr>
          <w:rFonts w:ascii="Aptos" w:hAnsi="Aptos" w:eastAsia="Aptos" w:cs="Aptos"/>
          <w:b w:val="1"/>
          <w:bCs w:val="1"/>
          <w:sz w:val="24"/>
          <w:szCs w:val="24"/>
        </w:rPr>
        <w:t>Chirey</w:t>
      </w:r>
      <w:r w:rsidRPr="29EC0734" w:rsidR="2086EAFE">
        <w:rPr>
          <w:rFonts w:ascii="Aptos" w:hAnsi="Aptos" w:eastAsia="Aptos" w:cs="Aptos"/>
          <w:b w:val="1"/>
          <w:bCs w:val="1"/>
          <w:sz w:val="24"/>
          <w:szCs w:val="24"/>
        </w:rPr>
        <w:t xml:space="preserve"> </w:t>
      </w:r>
      <w:r w:rsidRPr="29EC0734" w:rsidR="2086EAFE">
        <w:rPr>
          <w:rFonts w:ascii="Aptos" w:hAnsi="Aptos" w:eastAsia="Aptos" w:cs="Aptos"/>
          <w:sz w:val="24"/>
          <w:szCs w:val="24"/>
        </w:rPr>
        <w:t>consulta sus redes sociales:</w:t>
      </w:r>
    </w:p>
    <w:p w:rsidR="2E68C166" w:rsidP="29EC0734" w:rsidRDefault="2E68C166" w14:paraId="033A9D39" w14:textId="0616A69F">
      <w:pPr>
        <w:pStyle w:val="Normal"/>
        <w:jc w:val="both"/>
        <w:rPr>
          <w:rFonts w:ascii="Aptos" w:hAnsi="Aptos" w:eastAsia="Aptos" w:cs="Aptos"/>
          <w:sz w:val="24"/>
          <w:szCs w:val="24"/>
        </w:rPr>
      </w:pPr>
      <w:r w:rsidRPr="29EC0734" w:rsidR="2E68C166">
        <w:rPr>
          <w:rFonts w:ascii="Aptos" w:hAnsi="Aptos" w:eastAsia="Aptos" w:cs="Aptos"/>
          <w:sz w:val="24"/>
          <w:szCs w:val="24"/>
        </w:rPr>
        <w:t>Instagram</w:t>
      </w:r>
      <w:r w:rsidRPr="29EC0734" w:rsidR="29A08ED2">
        <w:rPr>
          <w:rFonts w:ascii="Aptos" w:hAnsi="Aptos" w:eastAsia="Aptos" w:cs="Aptos"/>
          <w:sz w:val="24"/>
          <w:szCs w:val="24"/>
        </w:rPr>
        <w:t xml:space="preserve">, </w:t>
      </w:r>
      <w:r w:rsidRPr="29EC0734" w:rsidR="29A08ED2">
        <w:rPr>
          <w:rFonts w:ascii="Aptos" w:hAnsi="Aptos" w:eastAsia="Aptos" w:cs="Aptos"/>
          <w:sz w:val="24"/>
          <w:szCs w:val="24"/>
        </w:rPr>
        <w:t>Youtube</w:t>
      </w:r>
      <w:r w:rsidRPr="29EC0734" w:rsidR="29A08ED2">
        <w:rPr>
          <w:rFonts w:ascii="Aptos" w:hAnsi="Aptos" w:eastAsia="Aptos" w:cs="Aptos"/>
          <w:sz w:val="24"/>
          <w:szCs w:val="24"/>
        </w:rPr>
        <w:t xml:space="preserve"> </w:t>
      </w:r>
      <w:r w:rsidRPr="29EC0734" w:rsidR="2E68C166">
        <w:rPr>
          <w:rFonts w:ascii="Aptos" w:hAnsi="Aptos" w:eastAsia="Aptos" w:cs="Aptos"/>
          <w:sz w:val="24"/>
          <w:szCs w:val="24"/>
        </w:rPr>
        <w:t>y TikTok:</w:t>
      </w:r>
      <w:r w:rsidRPr="29EC0734" w:rsidR="2086EAFE">
        <w:rPr>
          <w:rFonts w:ascii="Aptos" w:hAnsi="Aptos" w:eastAsia="Aptos" w:cs="Aptos"/>
          <w:sz w:val="24"/>
          <w:szCs w:val="24"/>
        </w:rPr>
        <w:t xml:space="preserve"> </w:t>
      </w:r>
      <w:r w:rsidRPr="29EC0734" w:rsidR="1F813E2E">
        <w:rPr>
          <w:rFonts w:ascii="Aptos" w:hAnsi="Aptos" w:eastAsia="Aptos" w:cs="Aptos"/>
          <w:sz w:val="24"/>
          <w:szCs w:val="24"/>
        </w:rPr>
        <w:t>C</w:t>
      </w:r>
      <w:r w:rsidRPr="29EC0734" w:rsidR="2086EAFE">
        <w:rPr>
          <w:rFonts w:ascii="Aptos" w:hAnsi="Aptos" w:eastAsia="Aptos" w:cs="Aptos"/>
          <w:sz w:val="24"/>
          <w:szCs w:val="24"/>
        </w:rPr>
        <w:t>hirey</w:t>
      </w:r>
      <w:r w:rsidRPr="29EC0734" w:rsidR="46EA326A">
        <w:rPr>
          <w:rFonts w:ascii="Aptos" w:hAnsi="Aptos" w:eastAsia="Aptos" w:cs="Aptos"/>
          <w:sz w:val="24"/>
          <w:szCs w:val="24"/>
        </w:rPr>
        <w:t>M</w:t>
      </w:r>
      <w:r w:rsidRPr="29EC0734" w:rsidR="2086EAFE">
        <w:rPr>
          <w:rFonts w:ascii="Aptos" w:hAnsi="Aptos" w:eastAsia="Aptos" w:cs="Aptos"/>
          <w:sz w:val="24"/>
          <w:szCs w:val="24"/>
        </w:rPr>
        <w:t>exico</w:t>
      </w:r>
      <w:r w:rsidRPr="29EC0734" w:rsidR="2F879D2F">
        <w:rPr>
          <w:rFonts w:ascii="Aptos" w:hAnsi="Aptos" w:eastAsia="Aptos" w:cs="Aptos"/>
          <w:sz w:val="24"/>
          <w:szCs w:val="24"/>
        </w:rPr>
        <w:t>O</w:t>
      </w:r>
      <w:r w:rsidRPr="29EC0734" w:rsidR="2086EAFE">
        <w:rPr>
          <w:rFonts w:ascii="Aptos" w:hAnsi="Aptos" w:eastAsia="Aptos" w:cs="Aptos"/>
          <w:sz w:val="24"/>
          <w:szCs w:val="24"/>
        </w:rPr>
        <w:t>fficial</w:t>
      </w:r>
      <w:r w:rsidRPr="29EC0734" w:rsidR="4CCEA0DC">
        <w:rPr>
          <w:rFonts w:ascii="Aptos" w:hAnsi="Aptos" w:eastAsia="Aptos" w:cs="Aptos"/>
          <w:sz w:val="24"/>
          <w:szCs w:val="24"/>
        </w:rPr>
        <w:t>, Facebook</w:t>
      </w:r>
      <w:r w:rsidRPr="29EC0734" w:rsidR="31D55A0F">
        <w:rPr>
          <w:rFonts w:ascii="Aptos" w:hAnsi="Aptos" w:eastAsia="Aptos" w:cs="Aptos"/>
          <w:sz w:val="24"/>
          <w:szCs w:val="24"/>
        </w:rPr>
        <w:t xml:space="preserve"> y X</w:t>
      </w:r>
      <w:r w:rsidRPr="29EC0734" w:rsidR="4CCEA0DC">
        <w:rPr>
          <w:rFonts w:ascii="Aptos" w:hAnsi="Aptos" w:eastAsia="Aptos" w:cs="Aptos"/>
          <w:sz w:val="24"/>
          <w:szCs w:val="24"/>
        </w:rPr>
        <w:t>:</w:t>
      </w:r>
      <w:r w:rsidRPr="29EC0734" w:rsidR="4CCEA0DC">
        <w:rPr>
          <w:rFonts w:ascii="Aptos" w:hAnsi="Aptos" w:eastAsia="Aptos" w:cs="Aptos"/>
          <w:sz w:val="24"/>
          <w:szCs w:val="24"/>
        </w:rPr>
        <w:t xml:space="preserve"> </w:t>
      </w:r>
      <w:r w:rsidRPr="29EC0734" w:rsidR="4CCEA0DC">
        <w:rPr>
          <w:rFonts w:ascii="Aptos" w:hAnsi="Aptos" w:eastAsia="Aptos" w:cs="Aptos"/>
          <w:sz w:val="24"/>
          <w:szCs w:val="24"/>
        </w:rPr>
        <w:t>ChireyMexico</w:t>
      </w:r>
      <w:r w:rsidRPr="29EC0734" w:rsidR="096D287D">
        <w:rPr>
          <w:rFonts w:ascii="Aptos" w:hAnsi="Aptos" w:eastAsia="Aptos" w:cs="Aptos"/>
          <w:sz w:val="24"/>
          <w:szCs w:val="24"/>
        </w:rPr>
        <w:t xml:space="preserve">. </w:t>
      </w:r>
    </w:p>
    <w:p w:rsidR="4E1ACFD9" w:rsidP="73E991D5" w:rsidRDefault="4E1ACFD9" w14:paraId="00B42612" w14:textId="5B29630F">
      <w:pPr>
        <w:jc w:val="both"/>
        <w:rPr>
          <w:rFonts w:ascii="Microsoft YaHei" w:hAnsi="Microsoft YaHei" w:eastAsia="Microsoft YaHei" w:cs="Microsoft YaHei"/>
          <w:color w:val="0E101A"/>
          <w:sz w:val="20"/>
          <w:szCs w:val="20"/>
        </w:rPr>
      </w:pPr>
      <w:r w:rsidRPr="73E991D5">
        <w:rPr>
          <w:rFonts w:ascii="Microsoft YaHei" w:hAnsi="Microsoft YaHei" w:eastAsia="Microsoft YaHei" w:cs="Microsoft YaHei"/>
          <w:b/>
          <w:bCs/>
          <w:color w:val="0E101A"/>
          <w:sz w:val="20"/>
          <w:szCs w:val="20"/>
        </w:rPr>
        <w:t xml:space="preserve">Acerca de CHIREY  </w:t>
      </w:r>
    </w:p>
    <w:p w:rsidR="4E1ACFD9" w:rsidP="04841A7E" w:rsidRDefault="4E1ACFD9" w14:paraId="71CFE1D3" w14:textId="50485CDD">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 </w:t>
      </w:r>
    </w:p>
    <w:p w:rsidR="4E1ACFD9" w:rsidP="04841A7E" w:rsidRDefault="4E1ACFD9" w14:paraId="7A971752" w14:textId="276D741C">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4E1ACFD9" w:rsidP="04841A7E" w:rsidRDefault="4E1ACFD9" w14:paraId="44115FED" w14:textId="332279AD">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 </w:t>
      </w:r>
    </w:p>
    <w:p w:rsidR="4E1ACFD9" w:rsidP="04841A7E" w:rsidRDefault="4E1ACFD9" w14:paraId="44851BCA" w14:textId="174C5BAA">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CHIREY MOTOR MÉXICO es una subsidiaria de la empresa CHERY INTERNATIONAL. Para más información sobre la empresa, visite: </w:t>
      </w:r>
      <w:hyperlink r:id="rId11">
        <w:r w:rsidRPr="04841A7E">
          <w:rPr>
            <w:rStyle w:val="Hipervnculo"/>
            <w:rFonts w:ascii="Microsoft YaHei" w:hAnsi="Microsoft YaHei" w:eastAsia="Microsoft YaHei" w:cs="Microsoft YaHei"/>
            <w:b/>
            <w:bCs/>
            <w:sz w:val="20"/>
            <w:szCs w:val="20"/>
          </w:rPr>
          <w:t>chirey.mx.</w:t>
        </w:r>
      </w:hyperlink>
      <w:r w:rsidRPr="04841A7E">
        <w:rPr>
          <w:rFonts w:ascii="Microsoft YaHei" w:hAnsi="Microsoft YaHei" w:eastAsia="Microsoft YaHei" w:cs="Microsoft YaHei"/>
          <w:b/>
          <w:bCs/>
          <w:color w:val="0E101A"/>
          <w:sz w:val="20"/>
          <w:szCs w:val="20"/>
        </w:rPr>
        <w:t xml:space="preserve"> </w:t>
      </w:r>
    </w:p>
    <w:p w:rsidR="4E1ACFD9" w:rsidP="04841A7E" w:rsidRDefault="4E1ACFD9" w14:paraId="75E2772E" w14:textId="5B5DAA65">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 </w:t>
      </w:r>
    </w:p>
    <w:p w:rsidR="4E1ACFD9" w:rsidP="04841A7E" w:rsidRDefault="4E1ACFD9" w14:paraId="5B51C253" w14:textId="37360C52">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b/>
          <w:bCs/>
          <w:color w:val="0E101A"/>
          <w:sz w:val="20"/>
          <w:szCs w:val="20"/>
        </w:rPr>
        <w:t xml:space="preserve">Contactos de prensa: </w:t>
      </w:r>
    </w:p>
    <w:p w:rsidR="4E1ACFD9" w:rsidP="04841A7E" w:rsidRDefault="4E1ACFD9" w14:paraId="66D49059" w14:textId="4981A5C5">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b/>
          <w:bCs/>
          <w:color w:val="0E101A"/>
          <w:sz w:val="20"/>
          <w:szCs w:val="20"/>
        </w:rPr>
        <w:t xml:space="preserve"> </w:t>
      </w:r>
    </w:p>
    <w:p w:rsidRPr="009430B6" w:rsidR="4E1ACFD9" w:rsidP="04841A7E" w:rsidRDefault="4E1ACFD9" w14:paraId="167A7684" w14:textId="4933B5DE">
      <w:pPr>
        <w:spacing w:after="0" w:line="240" w:lineRule="auto"/>
        <w:jc w:val="both"/>
        <w:rPr>
          <w:rFonts w:ascii="Microsoft YaHei" w:hAnsi="Microsoft YaHei" w:eastAsia="Microsoft YaHei" w:cs="Microsoft YaHei"/>
          <w:color w:val="0E101A"/>
          <w:sz w:val="20"/>
          <w:szCs w:val="20"/>
          <w:lang w:val="en-US"/>
        </w:rPr>
      </w:pPr>
      <w:r w:rsidRPr="009430B6">
        <w:rPr>
          <w:rFonts w:ascii="Microsoft YaHei" w:hAnsi="Microsoft YaHei" w:eastAsia="Microsoft YaHei" w:cs="Microsoft YaHei"/>
          <w:color w:val="0E101A"/>
          <w:sz w:val="20"/>
          <w:szCs w:val="20"/>
          <w:lang w:val="en-US"/>
        </w:rPr>
        <w:t xml:space="preserve">Paola Ruiz </w:t>
      </w:r>
    </w:p>
    <w:p w:rsidRPr="009430B6" w:rsidR="4E1ACFD9" w:rsidP="04841A7E" w:rsidRDefault="4E1ACFD9" w14:paraId="48BED14E" w14:textId="5AA9F39A">
      <w:pPr>
        <w:spacing w:after="0" w:line="240" w:lineRule="auto"/>
        <w:jc w:val="both"/>
        <w:rPr>
          <w:rFonts w:ascii="Microsoft YaHei" w:hAnsi="Microsoft YaHei" w:eastAsia="Microsoft YaHei" w:cs="Microsoft YaHei"/>
          <w:color w:val="0E101A"/>
          <w:sz w:val="20"/>
          <w:szCs w:val="20"/>
          <w:lang w:val="en-US"/>
        </w:rPr>
      </w:pPr>
      <w:r w:rsidRPr="009430B6">
        <w:rPr>
          <w:rFonts w:ascii="Microsoft YaHei" w:hAnsi="Microsoft YaHei" w:eastAsia="Microsoft YaHei" w:cs="Microsoft YaHei"/>
          <w:color w:val="0E101A"/>
          <w:sz w:val="20"/>
          <w:szCs w:val="20"/>
          <w:lang w:val="en-US"/>
        </w:rPr>
        <w:t xml:space="preserve">Senior Account Executive | Another Company </w:t>
      </w:r>
    </w:p>
    <w:p w:rsidR="4E1ACFD9" w:rsidP="73E991D5" w:rsidRDefault="4E1ACFD9" w14:paraId="58B622C4" w14:textId="61E1586B">
      <w:pPr>
        <w:rPr>
          <w:rFonts w:ascii="Microsoft YaHei" w:hAnsi="Microsoft YaHei" w:eastAsia="Microsoft YaHei" w:cs="Microsoft YaHei"/>
          <w:color w:val="0E101A"/>
          <w:sz w:val="20"/>
          <w:szCs w:val="20"/>
        </w:rPr>
      </w:pPr>
      <w:r w:rsidRPr="73E991D5">
        <w:t xml:space="preserve">Cel. 55 85777630 </w:t>
      </w:r>
    </w:p>
    <w:p w:rsidR="4E1ACFD9" w:rsidP="04841A7E" w:rsidRDefault="4E1ACFD9" w14:paraId="49144498" w14:textId="38962894">
      <w:pPr>
        <w:spacing w:after="0" w:line="240" w:lineRule="auto"/>
        <w:jc w:val="both"/>
        <w:rPr>
          <w:rFonts w:ascii="Microsoft YaHei" w:hAnsi="Microsoft YaHei" w:eastAsia="Microsoft YaHei" w:cs="Microsoft YaHei"/>
          <w:color w:val="002060"/>
          <w:sz w:val="20"/>
          <w:szCs w:val="20"/>
        </w:rPr>
      </w:pPr>
      <w:r w:rsidRPr="04841A7E">
        <w:rPr>
          <w:rFonts w:ascii="Microsoft YaHei" w:hAnsi="Microsoft YaHei" w:eastAsia="Microsoft YaHei" w:cs="Microsoft YaHei"/>
          <w:color w:val="0E101A"/>
          <w:sz w:val="20"/>
          <w:szCs w:val="20"/>
        </w:rPr>
        <w:t xml:space="preserve">E-mail: </w:t>
      </w:r>
      <w:hyperlink r:id="rId12">
        <w:r w:rsidRPr="04841A7E">
          <w:rPr>
            <w:rStyle w:val="Hipervnculo"/>
            <w:rFonts w:ascii="Microsoft YaHei" w:hAnsi="Microsoft YaHei" w:eastAsia="Microsoft YaHei" w:cs="Microsoft YaHei"/>
            <w:sz w:val="20"/>
            <w:szCs w:val="20"/>
          </w:rPr>
          <w:t>paola.ruiz@another.co</w:t>
        </w:r>
      </w:hyperlink>
      <w:r w:rsidRPr="04841A7E">
        <w:rPr>
          <w:rFonts w:ascii="Microsoft YaHei" w:hAnsi="Microsoft YaHei" w:eastAsia="Microsoft YaHei" w:cs="Microsoft YaHei"/>
          <w:color w:val="002060"/>
          <w:sz w:val="20"/>
          <w:szCs w:val="20"/>
          <w:u w:val="single"/>
        </w:rPr>
        <w:t xml:space="preserve"> </w:t>
      </w:r>
    </w:p>
    <w:p w:rsidR="4E1ACFD9" w:rsidP="04841A7E" w:rsidRDefault="4E1ACFD9" w14:paraId="4DFCC013" w14:textId="3FA8E9AA">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 </w:t>
      </w:r>
    </w:p>
    <w:p w:rsidR="4E1ACFD9" w:rsidP="04841A7E" w:rsidRDefault="4E1ACFD9" w14:paraId="7799EAB6" w14:textId="57687C41">
      <w:pPr>
        <w:spacing w:after="0" w:line="240" w:lineRule="auto"/>
        <w:jc w:val="both"/>
        <w:rPr>
          <w:rFonts w:ascii="Microsoft YaHei" w:hAnsi="Microsoft YaHei" w:eastAsia="Microsoft YaHei" w:cs="Microsoft YaHei"/>
          <w:color w:val="0E101A"/>
          <w:sz w:val="20"/>
          <w:szCs w:val="20"/>
        </w:rPr>
      </w:pPr>
      <w:r w:rsidRPr="04841A7E">
        <w:rPr>
          <w:rFonts w:ascii="Microsoft YaHei" w:hAnsi="Microsoft YaHei" w:eastAsia="Microsoft YaHei" w:cs="Microsoft YaHei"/>
          <w:color w:val="0E101A"/>
          <w:sz w:val="20"/>
          <w:szCs w:val="20"/>
        </w:rPr>
        <w:t xml:space="preserve">Carlos Gutiérrez </w:t>
      </w:r>
    </w:p>
    <w:p w:rsidRPr="009430B6" w:rsidR="4E1ACFD9" w:rsidP="04841A7E" w:rsidRDefault="4E1ACFD9" w14:paraId="31A7C819" w14:textId="6CDDF976">
      <w:pPr>
        <w:spacing w:after="0" w:line="240" w:lineRule="auto"/>
        <w:jc w:val="both"/>
        <w:rPr>
          <w:rFonts w:ascii="Microsoft YaHei" w:hAnsi="Microsoft YaHei" w:eastAsia="Microsoft YaHei" w:cs="Microsoft YaHei"/>
          <w:color w:val="0E101A"/>
          <w:sz w:val="20"/>
          <w:szCs w:val="20"/>
          <w:lang w:val="en-US"/>
        </w:rPr>
      </w:pPr>
      <w:r w:rsidRPr="009430B6">
        <w:rPr>
          <w:rFonts w:ascii="Microsoft YaHei" w:hAnsi="Microsoft YaHei" w:eastAsia="Microsoft YaHei" w:cs="Microsoft YaHei"/>
          <w:color w:val="0E101A"/>
          <w:sz w:val="20"/>
          <w:szCs w:val="20"/>
          <w:lang w:val="en-US"/>
        </w:rPr>
        <w:t xml:space="preserve">Senior Account Executive | Another Company </w:t>
      </w:r>
    </w:p>
    <w:p w:rsidRPr="009430B6" w:rsidR="4E1ACFD9" w:rsidP="04841A7E" w:rsidRDefault="4E1ACFD9" w14:paraId="5E5621B3" w14:textId="40C39B32">
      <w:pPr>
        <w:spacing w:after="0" w:line="240" w:lineRule="auto"/>
        <w:jc w:val="both"/>
        <w:rPr>
          <w:rFonts w:ascii="Microsoft YaHei" w:hAnsi="Microsoft YaHei" w:eastAsia="Microsoft YaHei" w:cs="Microsoft YaHei"/>
          <w:color w:val="0E101A"/>
          <w:sz w:val="20"/>
          <w:szCs w:val="20"/>
          <w:lang w:val="en-US"/>
        </w:rPr>
      </w:pPr>
      <w:r w:rsidRPr="009430B6">
        <w:rPr>
          <w:rFonts w:ascii="Microsoft YaHei" w:hAnsi="Microsoft YaHei" w:eastAsia="Microsoft YaHei" w:cs="Microsoft YaHei"/>
          <w:color w:val="0E101A"/>
          <w:sz w:val="20"/>
          <w:szCs w:val="20"/>
          <w:lang w:val="en-US"/>
        </w:rPr>
        <w:t xml:space="preserve">Cel. 56 2666 1769 </w:t>
      </w:r>
    </w:p>
    <w:p w:rsidR="4E1ACFD9" w:rsidP="04841A7E" w:rsidRDefault="4E1ACFD9" w14:paraId="1FD3F165" w14:textId="609F21CB">
      <w:pPr>
        <w:spacing w:after="0" w:line="240" w:lineRule="auto"/>
        <w:jc w:val="both"/>
        <w:rPr>
          <w:rFonts w:ascii="Microsoft YaHei" w:hAnsi="Microsoft YaHei" w:eastAsia="Microsoft YaHei" w:cs="Microsoft YaHei"/>
          <w:color w:val="002060"/>
          <w:sz w:val="20"/>
          <w:szCs w:val="20"/>
        </w:rPr>
      </w:pPr>
      <w:r w:rsidRPr="04841A7E">
        <w:rPr>
          <w:rFonts w:ascii="Microsoft YaHei" w:hAnsi="Microsoft YaHei" w:eastAsia="Microsoft YaHei" w:cs="Microsoft YaHei"/>
          <w:color w:val="0E101A"/>
          <w:sz w:val="20"/>
          <w:szCs w:val="20"/>
        </w:rPr>
        <w:t xml:space="preserve">E-mail: </w:t>
      </w:r>
      <w:hyperlink r:id="rId13">
        <w:r w:rsidRPr="04841A7E">
          <w:rPr>
            <w:rStyle w:val="Hipervnculo"/>
            <w:rFonts w:ascii="Microsoft YaHei" w:hAnsi="Microsoft YaHei" w:eastAsia="Microsoft YaHei" w:cs="Microsoft YaHei"/>
            <w:sz w:val="20"/>
            <w:szCs w:val="20"/>
          </w:rPr>
          <w:t>carlos.gutierrez@another.co</w:t>
        </w:r>
      </w:hyperlink>
      <w:r w:rsidRPr="04841A7E">
        <w:rPr>
          <w:rFonts w:ascii="Microsoft YaHei" w:hAnsi="Microsoft YaHei" w:eastAsia="Microsoft YaHei" w:cs="Microsoft YaHei"/>
          <w:color w:val="002060"/>
          <w:sz w:val="20"/>
          <w:szCs w:val="20"/>
          <w:u w:val="single"/>
        </w:rPr>
        <w:t xml:space="preserve">  </w:t>
      </w:r>
    </w:p>
    <w:p w:rsidR="04841A7E" w:rsidP="04841A7E" w:rsidRDefault="04841A7E" w14:paraId="3E4710E4" w14:textId="667E1278">
      <w:pPr>
        <w:rPr>
          <w:rFonts w:ascii="Aptos" w:hAnsi="Aptos" w:eastAsia="Aptos" w:cs="Aptos"/>
          <w:color w:val="000000" w:themeColor="text1"/>
        </w:rPr>
      </w:pPr>
    </w:p>
    <w:p w:rsidR="04841A7E" w:rsidP="04841A7E" w:rsidRDefault="04841A7E" w14:paraId="79BA6EB1" w14:textId="209248C9">
      <w:pPr>
        <w:rPr>
          <w:rFonts w:eastAsiaTheme="minorEastAsia"/>
        </w:rPr>
      </w:pPr>
    </w:p>
    <w:sectPr w:rsidR="04841A7E">
      <w:headerReference w:type="default" r:id="rId14"/>
      <w:footerReference w:type="default" r:id="rId1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706E" w:rsidRDefault="0046706E" w14:paraId="44689E6A" w14:textId="77777777">
      <w:pPr>
        <w:spacing w:after="0" w:line="240" w:lineRule="auto"/>
      </w:pPr>
      <w:r>
        <w:separator/>
      </w:r>
    </w:p>
  </w:endnote>
  <w:endnote w:type="continuationSeparator" w:id="0">
    <w:p w:rsidR="0046706E" w:rsidRDefault="0046706E" w14:paraId="0B0EDB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7C88435" w:rsidTr="27C88435" w14:paraId="24682983" w14:textId="77777777">
      <w:trPr>
        <w:trHeight w:val="300"/>
      </w:trPr>
      <w:tc>
        <w:tcPr>
          <w:tcW w:w="2945" w:type="dxa"/>
        </w:tcPr>
        <w:p w:rsidR="27C88435" w:rsidP="27C88435" w:rsidRDefault="27C88435" w14:paraId="7094BE94" w14:textId="5AF7B41C">
          <w:pPr>
            <w:pStyle w:val="Encabezado"/>
            <w:ind w:left="-115"/>
          </w:pPr>
        </w:p>
      </w:tc>
      <w:tc>
        <w:tcPr>
          <w:tcW w:w="2945" w:type="dxa"/>
        </w:tcPr>
        <w:p w:rsidR="27C88435" w:rsidP="27C88435" w:rsidRDefault="27C88435" w14:paraId="4621EA4B" w14:textId="2559C2B6">
          <w:pPr>
            <w:pStyle w:val="Encabezado"/>
            <w:jc w:val="center"/>
          </w:pPr>
        </w:p>
      </w:tc>
      <w:tc>
        <w:tcPr>
          <w:tcW w:w="2945" w:type="dxa"/>
        </w:tcPr>
        <w:p w:rsidR="27C88435" w:rsidP="27C88435" w:rsidRDefault="27C88435" w14:paraId="2E293B90" w14:textId="0D058BC1">
          <w:pPr>
            <w:pStyle w:val="Encabezado"/>
            <w:ind w:right="-115"/>
            <w:jc w:val="right"/>
          </w:pPr>
        </w:p>
      </w:tc>
    </w:tr>
  </w:tbl>
  <w:p w:rsidR="27C88435" w:rsidP="27C88435" w:rsidRDefault="27C88435" w14:paraId="42B1ABD9" w14:textId="2F59C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706E" w:rsidRDefault="0046706E" w14:paraId="6F2F1BB4" w14:textId="77777777">
      <w:pPr>
        <w:spacing w:after="0" w:line="240" w:lineRule="auto"/>
      </w:pPr>
      <w:r>
        <w:separator/>
      </w:r>
    </w:p>
  </w:footnote>
  <w:footnote w:type="continuationSeparator" w:id="0">
    <w:p w:rsidR="0046706E" w:rsidRDefault="0046706E" w14:paraId="1B00F5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7C88435" w:rsidTr="27C88435" w14:paraId="088EADE3" w14:textId="77777777">
      <w:trPr>
        <w:trHeight w:val="300"/>
      </w:trPr>
      <w:tc>
        <w:tcPr>
          <w:tcW w:w="2945" w:type="dxa"/>
        </w:tcPr>
        <w:p w:rsidR="27C88435" w:rsidP="27C88435" w:rsidRDefault="27C88435" w14:paraId="3B1BCA36" w14:textId="3ED0E81B">
          <w:pPr>
            <w:pStyle w:val="Encabezado"/>
            <w:ind w:left="-115"/>
          </w:pPr>
        </w:p>
      </w:tc>
      <w:tc>
        <w:tcPr>
          <w:tcW w:w="2945" w:type="dxa"/>
        </w:tcPr>
        <w:p w:rsidR="27C88435" w:rsidP="27C88435" w:rsidRDefault="27C88435" w14:paraId="5D76F612" w14:textId="3A48E21B">
          <w:pPr>
            <w:pStyle w:val="Encabezado"/>
            <w:jc w:val="center"/>
          </w:pPr>
        </w:p>
      </w:tc>
      <w:tc>
        <w:tcPr>
          <w:tcW w:w="2945" w:type="dxa"/>
        </w:tcPr>
        <w:p w:rsidR="27C88435" w:rsidP="27C88435" w:rsidRDefault="27C88435" w14:paraId="3F1188EC" w14:textId="51336B3B">
          <w:pPr>
            <w:pStyle w:val="Encabezado"/>
            <w:ind w:right="-115"/>
            <w:jc w:val="right"/>
          </w:pPr>
        </w:p>
      </w:tc>
    </w:tr>
  </w:tbl>
  <w:p w:rsidR="27C88435" w:rsidP="27C88435" w:rsidRDefault="27C88435" w14:paraId="1A861D96" w14:textId="7BFB52C0">
    <w:pPr>
      <w:pStyle w:val="Encabezado"/>
    </w:pPr>
  </w:p>
</w:hdr>
</file>

<file path=word/intelligence2.xml><?xml version="1.0" encoding="utf-8"?>
<int2:intelligence xmlns:int2="http://schemas.microsoft.com/office/intelligence/2020/intelligence" xmlns:oel="http://schemas.microsoft.com/office/2019/extlst">
  <int2:observations>
    <int2:textHash int2:hashCode="MaLhLecA/S/FHf" int2:id="dnrbSZXb">
      <int2:state int2:value="Rejected" int2:type="AugLoop_Text_Critique"/>
    </int2:textHash>
    <int2:bookmark int2:bookmarkName="_Int_rRz2L37b" int2:invalidationBookmarkName="" int2:hashCode="+YXo8sUGCGKH/l" int2:id="vZ4SHf8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45819a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8ce8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da9a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4b2d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981e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b67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1D2EB4B"/>
    <w:multiLevelType w:val="hybridMultilevel"/>
    <w:tmpl w:val="B1CC4FE6"/>
    <w:lvl w:ilvl="0" w:tplc="AE8008AE">
      <w:start w:val="1"/>
      <w:numFmt w:val="decimal"/>
      <w:lvlText w:val="%1."/>
      <w:lvlJc w:val="left"/>
      <w:pPr>
        <w:ind w:left="720" w:hanging="360"/>
      </w:pPr>
    </w:lvl>
    <w:lvl w:ilvl="1" w:tplc="4036DAB6">
      <w:start w:val="1"/>
      <w:numFmt w:val="lowerLetter"/>
      <w:lvlText w:val="%2."/>
      <w:lvlJc w:val="left"/>
      <w:pPr>
        <w:ind w:left="1440" w:hanging="360"/>
      </w:pPr>
    </w:lvl>
    <w:lvl w:ilvl="2" w:tplc="FD70794E">
      <w:start w:val="1"/>
      <w:numFmt w:val="lowerRoman"/>
      <w:lvlText w:val="%3."/>
      <w:lvlJc w:val="right"/>
      <w:pPr>
        <w:ind w:left="2160" w:hanging="180"/>
      </w:pPr>
    </w:lvl>
    <w:lvl w:ilvl="3" w:tplc="31806E14">
      <w:start w:val="1"/>
      <w:numFmt w:val="decimal"/>
      <w:lvlText w:val="%4."/>
      <w:lvlJc w:val="left"/>
      <w:pPr>
        <w:ind w:left="2880" w:hanging="360"/>
      </w:pPr>
    </w:lvl>
    <w:lvl w:ilvl="4" w:tplc="6024D12A">
      <w:start w:val="1"/>
      <w:numFmt w:val="lowerLetter"/>
      <w:lvlText w:val="%5."/>
      <w:lvlJc w:val="left"/>
      <w:pPr>
        <w:ind w:left="3600" w:hanging="360"/>
      </w:pPr>
    </w:lvl>
    <w:lvl w:ilvl="5" w:tplc="D466EDA0">
      <w:start w:val="1"/>
      <w:numFmt w:val="lowerRoman"/>
      <w:lvlText w:val="%6."/>
      <w:lvlJc w:val="right"/>
      <w:pPr>
        <w:ind w:left="4320" w:hanging="180"/>
      </w:pPr>
    </w:lvl>
    <w:lvl w:ilvl="6" w:tplc="BBC04E60">
      <w:start w:val="1"/>
      <w:numFmt w:val="decimal"/>
      <w:lvlText w:val="%7."/>
      <w:lvlJc w:val="left"/>
      <w:pPr>
        <w:ind w:left="5040" w:hanging="360"/>
      </w:pPr>
    </w:lvl>
    <w:lvl w:ilvl="7" w:tplc="4F8E6924">
      <w:start w:val="1"/>
      <w:numFmt w:val="lowerLetter"/>
      <w:lvlText w:val="%8."/>
      <w:lvlJc w:val="left"/>
      <w:pPr>
        <w:ind w:left="5760" w:hanging="360"/>
      </w:pPr>
    </w:lvl>
    <w:lvl w:ilvl="8" w:tplc="0A1E7640">
      <w:start w:val="1"/>
      <w:numFmt w:val="lowerRoman"/>
      <w:lvlText w:val="%9."/>
      <w:lvlJc w:val="right"/>
      <w:pPr>
        <w:ind w:left="6480" w:hanging="180"/>
      </w:pPr>
    </w:lvl>
  </w:abstractNum>
  <w:abstractNum w:abstractNumId="3"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392319A"/>
    <w:multiLevelType w:val="hybridMultilevel"/>
    <w:tmpl w:val="6668068E"/>
    <w:lvl w:ilvl="0" w:tplc="F5100DC2">
      <w:start w:val="1"/>
      <w:numFmt w:val="bullet"/>
      <w:lvlText w:val=""/>
      <w:lvlJc w:val="left"/>
      <w:pPr>
        <w:ind w:left="720" w:hanging="360"/>
      </w:pPr>
      <w:rPr>
        <w:rFonts w:hint="default" w:ascii="Symbol" w:hAnsi="Symbol"/>
      </w:rPr>
    </w:lvl>
    <w:lvl w:ilvl="1" w:tplc="46BAA01E">
      <w:start w:val="1"/>
      <w:numFmt w:val="bullet"/>
      <w:lvlText w:val="o"/>
      <w:lvlJc w:val="left"/>
      <w:pPr>
        <w:ind w:left="1440" w:hanging="360"/>
      </w:pPr>
      <w:rPr>
        <w:rFonts w:hint="default" w:ascii="Courier New" w:hAnsi="Courier New"/>
      </w:rPr>
    </w:lvl>
    <w:lvl w:ilvl="2" w:tplc="1CFC73DC">
      <w:start w:val="1"/>
      <w:numFmt w:val="bullet"/>
      <w:lvlText w:val=""/>
      <w:lvlJc w:val="left"/>
      <w:pPr>
        <w:ind w:left="2160" w:hanging="360"/>
      </w:pPr>
      <w:rPr>
        <w:rFonts w:hint="default" w:ascii="Wingdings" w:hAnsi="Wingdings"/>
      </w:rPr>
    </w:lvl>
    <w:lvl w:ilvl="3" w:tplc="443C35E8">
      <w:start w:val="1"/>
      <w:numFmt w:val="bullet"/>
      <w:lvlText w:val=""/>
      <w:lvlJc w:val="left"/>
      <w:pPr>
        <w:ind w:left="2880" w:hanging="360"/>
      </w:pPr>
      <w:rPr>
        <w:rFonts w:hint="default" w:ascii="Symbol" w:hAnsi="Symbol"/>
      </w:rPr>
    </w:lvl>
    <w:lvl w:ilvl="4" w:tplc="4DE840B4">
      <w:start w:val="1"/>
      <w:numFmt w:val="bullet"/>
      <w:lvlText w:val="o"/>
      <w:lvlJc w:val="left"/>
      <w:pPr>
        <w:ind w:left="3600" w:hanging="360"/>
      </w:pPr>
      <w:rPr>
        <w:rFonts w:hint="default" w:ascii="Courier New" w:hAnsi="Courier New"/>
      </w:rPr>
    </w:lvl>
    <w:lvl w:ilvl="5" w:tplc="98CEA3D6">
      <w:start w:val="1"/>
      <w:numFmt w:val="bullet"/>
      <w:lvlText w:val=""/>
      <w:lvlJc w:val="left"/>
      <w:pPr>
        <w:ind w:left="4320" w:hanging="360"/>
      </w:pPr>
      <w:rPr>
        <w:rFonts w:hint="default" w:ascii="Wingdings" w:hAnsi="Wingdings"/>
      </w:rPr>
    </w:lvl>
    <w:lvl w:ilvl="6" w:tplc="E6003124">
      <w:start w:val="1"/>
      <w:numFmt w:val="bullet"/>
      <w:lvlText w:val=""/>
      <w:lvlJc w:val="left"/>
      <w:pPr>
        <w:ind w:left="5040" w:hanging="360"/>
      </w:pPr>
      <w:rPr>
        <w:rFonts w:hint="default" w:ascii="Symbol" w:hAnsi="Symbol"/>
      </w:rPr>
    </w:lvl>
    <w:lvl w:ilvl="7" w:tplc="97923B74">
      <w:start w:val="1"/>
      <w:numFmt w:val="bullet"/>
      <w:lvlText w:val="o"/>
      <w:lvlJc w:val="left"/>
      <w:pPr>
        <w:ind w:left="5760" w:hanging="360"/>
      </w:pPr>
      <w:rPr>
        <w:rFonts w:hint="default" w:ascii="Courier New" w:hAnsi="Courier New"/>
      </w:rPr>
    </w:lvl>
    <w:lvl w:ilvl="8" w:tplc="59CA01A6">
      <w:start w:val="1"/>
      <w:numFmt w:val="bullet"/>
      <w:lvlText w:val=""/>
      <w:lvlJc w:val="left"/>
      <w:pPr>
        <w:ind w:left="6480" w:hanging="360"/>
      </w:pPr>
      <w:rPr>
        <w:rFonts w:hint="default" w:ascii="Wingdings" w:hAnsi="Wingdings"/>
      </w:rPr>
    </w:lvl>
  </w:abstractNum>
  <w:abstractNum w:abstractNumId="5"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B18C694"/>
    <w:multiLevelType w:val="hybridMultilevel"/>
    <w:tmpl w:val="358C99AE"/>
    <w:lvl w:ilvl="0" w:tplc="57BE8730">
      <w:start w:val="1"/>
      <w:numFmt w:val="decimal"/>
      <w:lvlText w:val="%1."/>
      <w:lvlJc w:val="left"/>
      <w:pPr>
        <w:ind w:left="720" w:hanging="360"/>
      </w:pPr>
    </w:lvl>
    <w:lvl w:ilvl="1" w:tplc="C6761D6C">
      <w:start w:val="1"/>
      <w:numFmt w:val="lowerLetter"/>
      <w:lvlText w:val="%2."/>
      <w:lvlJc w:val="left"/>
      <w:pPr>
        <w:ind w:left="1440" w:hanging="360"/>
      </w:pPr>
    </w:lvl>
    <w:lvl w:ilvl="2" w:tplc="3E9AF252">
      <w:start w:val="1"/>
      <w:numFmt w:val="lowerRoman"/>
      <w:lvlText w:val="%3."/>
      <w:lvlJc w:val="right"/>
      <w:pPr>
        <w:ind w:left="2160" w:hanging="180"/>
      </w:pPr>
    </w:lvl>
    <w:lvl w:ilvl="3" w:tplc="DA58F93C">
      <w:start w:val="1"/>
      <w:numFmt w:val="decimal"/>
      <w:lvlText w:val="%4."/>
      <w:lvlJc w:val="left"/>
      <w:pPr>
        <w:ind w:left="2880" w:hanging="360"/>
      </w:pPr>
    </w:lvl>
    <w:lvl w:ilvl="4" w:tplc="2B60492E">
      <w:start w:val="1"/>
      <w:numFmt w:val="lowerLetter"/>
      <w:lvlText w:val="%5."/>
      <w:lvlJc w:val="left"/>
      <w:pPr>
        <w:ind w:left="3600" w:hanging="360"/>
      </w:pPr>
    </w:lvl>
    <w:lvl w:ilvl="5" w:tplc="D0029066">
      <w:start w:val="1"/>
      <w:numFmt w:val="lowerRoman"/>
      <w:lvlText w:val="%6."/>
      <w:lvlJc w:val="right"/>
      <w:pPr>
        <w:ind w:left="4320" w:hanging="180"/>
      </w:pPr>
    </w:lvl>
    <w:lvl w:ilvl="6" w:tplc="4212110E">
      <w:start w:val="1"/>
      <w:numFmt w:val="decimal"/>
      <w:lvlText w:val="%7."/>
      <w:lvlJc w:val="left"/>
      <w:pPr>
        <w:ind w:left="5040" w:hanging="360"/>
      </w:pPr>
    </w:lvl>
    <w:lvl w:ilvl="7" w:tplc="CB18D6AA">
      <w:start w:val="1"/>
      <w:numFmt w:val="lowerLetter"/>
      <w:lvlText w:val="%8."/>
      <w:lvlJc w:val="left"/>
      <w:pPr>
        <w:ind w:left="5760" w:hanging="360"/>
      </w:pPr>
    </w:lvl>
    <w:lvl w:ilvl="8" w:tplc="D1507BDA">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1" w16cid:durableId="1058481019">
    <w:abstractNumId w:val="6"/>
  </w:num>
  <w:num w:numId="2" w16cid:durableId="1316912375">
    <w:abstractNumId w:val="2"/>
  </w:num>
  <w:num w:numId="3" w16cid:durableId="2085712963">
    <w:abstractNumId w:val="4"/>
  </w:num>
  <w:num w:numId="4" w16cid:durableId="328486673">
    <w:abstractNumId w:val="1"/>
  </w:num>
  <w:num w:numId="5" w16cid:durableId="992484001">
    <w:abstractNumId w:val="0"/>
  </w:num>
  <w:num w:numId="6" w16cid:durableId="1710760687">
    <w:abstractNumId w:val="3"/>
  </w:num>
  <w:num w:numId="7" w16cid:durableId="16358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14D4D9"/>
    <w:rsid w:val="00314CB0"/>
    <w:rsid w:val="0046706E"/>
    <w:rsid w:val="004A659D"/>
    <w:rsid w:val="0055B82F"/>
    <w:rsid w:val="0067C70D"/>
    <w:rsid w:val="006E4186"/>
    <w:rsid w:val="009430B6"/>
    <w:rsid w:val="0099572A"/>
    <w:rsid w:val="00CB5D6E"/>
    <w:rsid w:val="00FE0D9D"/>
    <w:rsid w:val="00FE607F"/>
    <w:rsid w:val="0102F947"/>
    <w:rsid w:val="01073459"/>
    <w:rsid w:val="012DFDF6"/>
    <w:rsid w:val="01527823"/>
    <w:rsid w:val="01736141"/>
    <w:rsid w:val="018DA127"/>
    <w:rsid w:val="01A21673"/>
    <w:rsid w:val="020DD5A9"/>
    <w:rsid w:val="021A689D"/>
    <w:rsid w:val="025AB820"/>
    <w:rsid w:val="02865C9E"/>
    <w:rsid w:val="0289A398"/>
    <w:rsid w:val="02BA3165"/>
    <w:rsid w:val="02BE60D3"/>
    <w:rsid w:val="0310DD8F"/>
    <w:rsid w:val="0313D8C3"/>
    <w:rsid w:val="034E1891"/>
    <w:rsid w:val="0364B120"/>
    <w:rsid w:val="038A38CF"/>
    <w:rsid w:val="039D348C"/>
    <w:rsid w:val="03BD75D3"/>
    <w:rsid w:val="03D9577F"/>
    <w:rsid w:val="03E78D05"/>
    <w:rsid w:val="040B8236"/>
    <w:rsid w:val="041E9C33"/>
    <w:rsid w:val="042785F7"/>
    <w:rsid w:val="044E74EC"/>
    <w:rsid w:val="047333F2"/>
    <w:rsid w:val="047354AC"/>
    <w:rsid w:val="04841A7E"/>
    <w:rsid w:val="04887FC8"/>
    <w:rsid w:val="04E0CFCD"/>
    <w:rsid w:val="0507BD8E"/>
    <w:rsid w:val="052F2710"/>
    <w:rsid w:val="058B8F77"/>
    <w:rsid w:val="0593D57E"/>
    <w:rsid w:val="05A86707"/>
    <w:rsid w:val="05BDDB27"/>
    <w:rsid w:val="05F77829"/>
    <w:rsid w:val="06069BA0"/>
    <w:rsid w:val="06A9F746"/>
    <w:rsid w:val="06DB945F"/>
    <w:rsid w:val="070BC66C"/>
    <w:rsid w:val="07242D89"/>
    <w:rsid w:val="0730C4B6"/>
    <w:rsid w:val="07CF86ED"/>
    <w:rsid w:val="07EBFA38"/>
    <w:rsid w:val="07EC6417"/>
    <w:rsid w:val="084CF95F"/>
    <w:rsid w:val="084CFEBD"/>
    <w:rsid w:val="0852334D"/>
    <w:rsid w:val="085E62EA"/>
    <w:rsid w:val="0884FECF"/>
    <w:rsid w:val="08C47C51"/>
    <w:rsid w:val="08C5C150"/>
    <w:rsid w:val="08F41AA2"/>
    <w:rsid w:val="090A8CA2"/>
    <w:rsid w:val="0918DF8D"/>
    <w:rsid w:val="093E82F5"/>
    <w:rsid w:val="0954BC36"/>
    <w:rsid w:val="096D287D"/>
    <w:rsid w:val="09812D40"/>
    <w:rsid w:val="099971FD"/>
    <w:rsid w:val="09B02FBB"/>
    <w:rsid w:val="09C91369"/>
    <w:rsid w:val="09FBCDA9"/>
    <w:rsid w:val="0A04DF95"/>
    <w:rsid w:val="0A7BC0AE"/>
    <w:rsid w:val="0A8A80D0"/>
    <w:rsid w:val="0ADA448D"/>
    <w:rsid w:val="0AF2EAC3"/>
    <w:rsid w:val="0B530895"/>
    <w:rsid w:val="0B61BFFC"/>
    <w:rsid w:val="0B794054"/>
    <w:rsid w:val="0B815772"/>
    <w:rsid w:val="0C06A6EC"/>
    <w:rsid w:val="0C1A5FCA"/>
    <w:rsid w:val="0C1F30EA"/>
    <w:rsid w:val="0C3867F2"/>
    <w:rsid w:val="0C3ECF49"/>
    <w:rsid w:val="0C51CC05"/>
    <w:rsid w:val="0C6C3946"/>
    <w:rsid w:val="0C7945F8"/>
    <w:rsid w:val="0C8FECEB"/>
    <w:rsid w:val="0CCFBABC"/>
    <w:rsid w:val="0D04A1B3"/>
    <w:rsid w:val="0D0A9C45"/>
    <w:rsid w:val="0D479CA4"/>
    <w:rsid w:val="0D5A3B47"/>
    <w:rsid w:val="0D68EA0D"/>
    <w:rsid w:val="0D888B64"/>
    <w:rsid w:val="0DB8687E"/>
    <w:rsid w:val="0DDE2C79"/>
    <w:rsid w:val="0ED665AE"/>
    <w:rsid w:val="0F4FF519"/>
    <w:rsid w:val="0F533618"/>
    <w:rsid w:val="0F5B6568"/>
    <w:rsid w:val="0F75374D"/>
    <w:rsid w:val="0FE8D070"/>
    <w:rsid w:val="0FFDD73E"/>
    <w:rsid w:val="1031D577"/>
    <w:rsid w:val="103BAD2C"/>
    <w:rsid w:val="10765A16"/>
    <w:rsid w:val="108651B8"/>
    <w:rsid w:val="10B0F439"/>
    <w:rsid w:val="10BC0195"/>
    <w:rsid w:val="112A43A4"/>
    <w:rsid w:val="113B5939"/>
    <w:rsid w:val="114B22F6"/>
    <w:rsid w:val="11AB1430"/>
    <w:rsid w:val="11DD879E"/>
    <w:rsid w:val="11E218D8"/>
    <w:rsid w:val="121FE6D6"/>
    <w:rsid w:val="122C5374"/>
    <w:rsid w:val="12322262"/>
    <w:rsid w:val="123F5049"/>
    <w:rsid w:val="124269A3"/>
    <w:rsid w:val="12606FF8"/>
    <w:rsid w:val="127BBAF8"/>
    <w:rsid w:val="12C5A47B"/>
    <w:rsid w:val="12C62CD4"/>
    <w:rsid w:val="12CC0CCE"/>
    <w:rsid w:val="12DEA306"/>
    <w:rsid w:val="1314240C"/>
    <w:rsid w:val="131B3FFE"/>
    <w:rsid w:val="133A99AB"/>
    <w:rsid w:val="13550371"/>
    <w:rsid w:val="13631C62"/>
    <w:rsid w:val="142F111C"/>
    <w:rsid w:val="1459E3F0"/>
    <w:rsid w:val="14624517"/>
    <w:rsid w:val="147361FA"/>
    <w:rsid w:val="15418B85"/>
    <w:rsid w:val="15777E93"/>
    <w:rsid w:val="15AD2E91"/>
    <w:rsid w:val="15B7D396"/>
    <w:rsid w:val="15BBC62E"/>
    <w:rsid w:val="16030EDD"/>
    <w:rsid w:val="16146697"/>
    <w:rsid w:val="1623A17D"/>
    <w:rsid w:val="1657C6BD"/>
    <w:rsid w:val="168CF2A6"/>
    <w:rsid w:val="16B5B6C6"/>
    <w:rsid w:val="16C14BF7"/>
    <w:rsid w:val="16E5A2C1"/>
    <w:rsid w:val="172E3D07"/>
    <w:rsid w:val="1753833B"/>
    <w:rsid w:val="176FD15F"/>
    <w:rsid w:val="1786F134"/>
    <w:rsid w:val="17AC546B"/>
    <w:rsid w:val="17E6CF43"/>
    <w:rsid w:val="1860F17C"/>
    <w:rsid w:val="187677AA"/>
    <w:rsid w:val="18A6FB65"/>
    <w:rsid w:val="18AD6712"/>
    <w:rsid w:val="18C06271"/>
    <w:rsid w:val="18EA9774"/>
    <w:rsid w:val="1904DA92"/>
    <w:rsid w:val="1934C4D0"/>
    <w:rsid w:val="1998CDB4"/>
    <w:rsid w:val="19ADAC38"/>
    <w:rsid w:val="19DBE883"/>
    <w:rsid w:val="19DD2019"/>
    <w:rsid w:val="1A29F465"/>
    <w:rsid w:val="1A517071"/>
    <w:rsid w:val="1A7635AE"/>
    <w:rsid w:val="1A8B8118"/>
    <w:rsid w:val="1ACFEAFE"/>
    <w:rsid w:val="1B031589"/>
    <w:rsid w:val="1B0501BA"/>
    <w:rsid w:val="1B3E2DEE"/>
    <w:rsid w:val="1B76D2D3"/>
    <w:rsid w:val="1B8B2032"/>
    <w:rsid w:val="1BAE4C12"/>
    <w:rsid w:val="1BD6B32E"/>
    <w:rsid w:val="1C38B69A"/>
    <w:rsid w:val="1C953E99"/>
    <w:rsid w:val="1CB9DAB1"/>
    <w:rsid w:val="1CC9A0B4"/>
    <w:rsid w:val="1CC9B4A7"/>
    <w:rsid w:val="1CCA5BA4"/>
    <w:rsid w:val="1CD5BF9F"/>
    <w:rsid w:val="1CEF4021"/>
    <w:rsid w:val="1CFB3236"/>
    <w:rsid w:val="1D432828"/>
    <w:rsid w:val="1D5136BB"/>
    <w:rsid w:val="1D626D24"/>
    <w:rsid w:val="1D677823"/>
    <w:rsid w:val="1D810A0D"/>
    <w:rsid w:val="1DD29523"/>
    <w:rsid w:val="1DE51081"/>
    <w:rsid w:val="1E047B32"/>
    <w:rsid w:val="1E154BBD"/>
    <w:rsid w:val="1E1C245A"/>
    <w:rsid w:val="1E503B83"/>
    <w:rsid w:val="1E7279F6"/>
    <w:rsid w:val="1E7EEF3C"/>
    <w:rsid w:val="1EC68AA2"/>
    <w:rsid w:val="1EE85AF0"/>
    <w:rsid w:val="1F04F11F"/>
    <w:rsid w:val="1F1F1DB2"/>
    <w:rsid w:val="1F58F841"/>
    <w:rsid w:val="1F813E2E"/>
    <w:rsid w:val="1FAD92CE"/>
    <w:rsid w:val="1FE938C6"/>
    <w:rsid w:val="1FFC9174"/>
    <w:rsid w:val="20162E82"/>
    <w:rsid w:val="2036F790"/>
    <w:rsid w:val="204E49AF"/>
    <w:rsid w:val="206391ED"/>
    <w:rsid w:val="207BAAD8"/>
    <w:rsid w:val="2086EAFE"/>
    <w:rsid w:val="20E8DDCD"/>
    <w:rsid w:val="214C3D17"/>
    <w:rsid w:val="21762A7F"/>
    <w:rsid w:val="2194CB4F"/>
    <w:rsid w:val="2199B845"/>
    <w:rsid w:val="21AFB5C2"/>
    <w:rsid w:val="21C29C83"/>
    <w:rsid w:val="21C57F23"/>
    <w:rsid w:val="21D87C5B"/>
    <w:rsid w:val="21DDD10B"/>
    <w:rsid w:val="21ED8226"/>
    <w:rsid w:val="224E3078"/>
    <w:rsid w:val="228B7B4A"/>
    <w:rsid w:val="2292C6ED"/>
    <w:rsid w:val="22A452DA"/>
    <w:rsid w:val="22BCE03B"/>
    <w:rsid w:val="22D8A6F9"/>
    <w:rsid w:val="2301E118"/>
    <w:rsid w:val="23055D57"/>
    <w:rsid w:val="2307D176"/>
    <w:rsid w:val="2315B909"/>
    <w:rsid w:val="23B3295B"/>
    <w:rsid w:val="23C008F5"/>
    <w:rsid w:val="23EDA407"/>
    <w:rsid w:val="240277C5"/>
    <w:rsid w:val="250B2048"/>
    <w:rsid w:val="253B49F5"/>
    <w:rsid w:val="253F7F31"/>
    <w:rsid w:val="2559BD64"/>
    <w:rsid w:val="25977FCA"/>
    <w:rsid w:val="25DA1D20"/>
    <w:rsid w:val="25EB66A2"/>
    <w:rsid w:val="261127BE"/>
    <w:rsid w:val="263E88F1"/>
    <w:rsid w:val="26680FBB"/>
    <w:rsid w:val="269AAA0F"/>
    <w:rsid w:val="26D4736B"/>
    <w:rsid w:val="26DC3371"/>
    <w:rsid w:val="2709A248"/>
    <w:rsid w:val="2776F6CB"/>
    <w:rsid w:val="279D7F10"/>
    <w:rsid w:val="27C88435"/>
    <w:rsid w:val="2873766F"/>
    <w:rsid w:val="287848EE"/>
    <w:rsid w:val="287D12C9"/>
    <w:rsid w:val="28D706F3"/>
    <w:rsid w:val="28F1AE0E"/>
    <w:rsid w:val="28F21168"/>
    <w:rsid w:val="29016528"/>
    <w:rsid w:val="29143E5B"/>
    <w:rsid w:val="29A08ED2"/>
    <w:rsid w:val="29BB2B21"/>
    <w:rsid w:val="29BFACD6"/>
    <w:rsid w:val="29EC0734"/>
    <w:rsid w:val="2A44E589"/>
    <w:rsid w:val="2A45BBA5"/>
    <w:rsid w:val="2A9D04FD"/>
    <w:rsid w:val="2AB04AE2"/>
    <w:rsid w:val="2AF13EF4"/>
    <w:rsid w:val="2AF6297F"/>
    <w:rsid w:val="2B43AA41"/>
    <w:rsid w:val="2B668B2E"/>
    <w:rsid w:val="2B67C9E7"/>
    <w:rsid w:val="2B8F016D"/>
    <w:rsid w:val="2B9BDD57"/>
    <w:rsid w:val="2BA33AF1"/>
    <w:rsid w:val="2BDD9A0D"/>
    <w:rsid w:val="2C47E75E"/>
    <w:rsid w:val="2C878862"/>
    <w:rsid w:val="2C926E7F"/>
    <w:rsid w:val="2D25A14F"/>
    <w:rsid w:val="2D474B04"/>
    <w:rsid w:val="2D4A4292"/>
    <w:rsid w:val="2D617D56"/>
    <w:rsid w:val="2D769CBF"/>
    <w:rsid w:val="2DA3486C"/>
    <w:rsid w:val="2DAAD8F8"/>
    <w:rsid w:val="2DCB6C92"/>
    <w:rsid w:val="2DE1DBC5"/>
    <w:rsid w:val="2E25FC54"/>
    <w:rsid w:val="2E419D11"/>
    <w:rsid w:val="2E4A5AFE"/>
    <w:rsid w:val="2E68C166"/>
    <w:rsid w:val="2E7A3D1B"/>
    <w:rsid w:val="2EA9AED4"/>
    <w:rsid w:val="2EDE374D"/>
    <w:rsid w:val="2F31BE64"/>
    <w:rsid w:val="2F32321F"/>
    <w:rsid w:val="2F879D2F"/>
    <w:rsid w:val="2F90B580"/>
    <w:rsid w:val="2FBE1B9D"/>
    <w:rsid w:val="2FF6F73F"/>
    <w:rsid w:val="300A2C8F"/>
    <w:rsid w:val="3116EDF7"/>
    <w:rsid w:val="314EBAD5"/>
    <w:rsid w:val="3156DC0E"/>
    <w:rsid w:val="31CB83C3"/>
    <w:rsid w:val="31D55A0F"/>
    <w:rsid w:val="3200D2D0"/>
    <w:rsid w:val="32067309"/>
    <w:rsid w:val="3209618E"/>
    <w:rsid w:val="3213EBF5"/>
    <w:rsid w:val="32980597"/>
    <w:rsid w:val="32B71151"/>
    <w:rsid w:val="32C4D136"/>
    <w:rsid w:val="32C7D885"/>
    <w:rsid w:val="32DB5A22"/>
    <w:rsid w:val="33043AE8"/>
    <w:rsid w:val="333AFCC2"/>
    <w:rsid w:val="33780166"/>
    <w:rsid w:val="33786B41"/>
    <w:rsid w:val="33C84A92"/>
    <w:rsid w:val="33E6ED42"/>
    <w:rsid w:val="33F79431"/>
    <w:rsid w:val="33F8DB38"/>
    <w:rsid w:val="34314A2F"/>
    <w:rsid w:val="3445308D"/>
    <w:rsid w:val="345C4A02"/>
    <w:rsid w:val="346CCF06"/>
    <w:rsid w:val="34972241"/>
    <w:rsid w:val="34F3C275"/>
    <w:rsid w:val="34F8FEAC"/>
    <w:rsid w:val="34FBE504"/>
    <w:rsid w:val="350D484F"/>
    <w:rsid w:val="355C2516"/>
    <w:rsid w:val="3563819D"/>
    <w:rsid w:val="357DB2E7"/>
    <w:rsid w:val="35835F3C"/>
    <w:rsid w:val="35DAAB8A"/>
    <w:rsid w:val="3611AE6D"/>
    <w:rsid w:val="3688C36B"/>
    <w:rsid w:val="36CE53F9"/>
    <w:rsid w:val="372A519F"/>
    <w:rsid w:val="3743D35D"/>
    <w:rsid w:val="378AEB64"/>
    <w:rsid w:val="37EE33EA"/>
    <w:rsid w:val="37F9D4DF"/>
    <w:rsid w:val="3820C066"/>
    <w:rsid w:val="3870F0D7"/>
    <w:rsid w:val="38731C50"/>
    <w:rsid w:val="38AC7534"/>
    <w:rsid w:val="38AFE704"/>
    <w:rsid w:val="38E3D34F"/>
    <w:rsid w:val="38F1D596"/>
    <w:rsid w:val="39345BC2"/>
    <w:rsid w:val="394257BC"/>
    <w:rsid w:val="3968AFA0"/>
    <w:rsid w:val="39711C95"/>
    <w:rsid w:val="39777402"/>
    <w:rsid w:val="397D79A8"/>
    <w:rsid w:val="39951810"/>
    <w:rsid w:val="39C52D8E"/>
    <w:rsid w:val="3A3F9C03"/>
    <w:rsid w:val="3A476956"/>
    <w:rsid w:val="3A7344C2"/>
    <w:rsid w:val="3AA9C0BB"/>
    <w:rsid w:val="3AB0C93F"/>
    <w:rsid w:val="3AD691AC"/>
    <w:rsid w:val="3AE7FA4C"/>
    <w:rsid w:val="3B02B736"/>
    <w:rsid w:val="3B1E90F7"/>
    <w:rsid w:val="3B353369"/>
    <w:rsid w:val="3B6496C0"/>
    <w:rsid w:val="3B7ABAD6"/>
    <w:rsid w:val="3B9C9D6F"/>
    <w:rsid w:val="3BB6EB95"/>
    <w:rsid w:val="3BC04CA5"/>
    <w:rsid w:val="3BC55A64"/>
    <w:rsid w:val="3BCF642A"/>
    <w:rsid w:val="3BED33C6"/>
    <w:rsid w:val="3BF70BC8"/>
    <w:rsid w:val="3C0DFC5F"/>
    <w:rsid w:val="3C141257"/>
    <w:rsid w:val="3C5DE4D9"/>
    <w:rsid w:val="3D22B9A4"/>
    <w:rsid w:val="3D408958"/>
    <w:rsid w:val="3D47C249"/>
    <w:rsid w:val="3D79FAC9"/>
    <w:rsid w:val="3D8442A3"/>
    <w:rsid w:val="3DA7F756"/>
    <w:rsid w:val="3DF6DBD0"/>
    <w:rsid w:val="3EBF8851"/>
    <w:rsid w:val="3EF00011"/>
    <w:rsid w:val="3F943A98"/>
    <w:rsid w:val="3FFA76C3"/>
    <w:rsid w:val="402A003B"/>
    <w:rsid w:val="40638E67"/>
    <w:rsid w:val="407C3BDF"/>
    <w:rsid w:val="40835B22"/>
    <w:rsid w:val="40F3CCFB"/>
    <w:rsid w:val="41495DD0"/>
    <w:rsid w:val="415C4744"/>
    <w:rsid w:val="415D47AF"/>
    <w:rsid w:val="417E3321"/>
    <w:rsid w:val="41AD50CB"/>
    <w:rsid w:val="41D84FD0"/>
    <w:rsid w:val="425E37DA"/>
    <w:rsid w:val="42AFC5FF"/>
    <w:rsid w:val="42B170CE"/>
    <w:rsid w:val="42BE1CC8"/>
    <w:rsid w:val="42D4CE03"/>
    <w:rsid w:val="42DDD67C"/>
    <w:rsid w:val="42FAEE64"/>
    <w:rsid w:val="4334ACE2"/>
    <w:rsid w:val="43AFCAFE"/>
    <w:rsid w:val="43EAD6A0"/>
    <w:rsid w:val="43F5B83B"/>
    <w:rsid w:val="440AEB2C"/>
    <w:rsid w:val="4447BE5C"/>
    <w:rsid w:val="4464DA79"/>
    <w:rsid w:val="4489B4BF"/>
    <w:rsid w:val="44B0EAB5"/>
    <w:rsid w:val="44D16432"/>
    <w:rsid w:val="44E2A176"/>
    <w:rsid w:val="44E8BFCA"/>
    <w:rsid w:val="45262697"/>
    <w:rsid w:val="453A0203"/>
    <w:rsid w:val="456E891F"/>
    <w:rsid w:val="457068EA"/>
    <w:rsid w:val="4575C38D"/>
    <w:rsid w:val="45925120"/>
    <w:rsid w:val="45AC56E2"/>
    <w:rsid w:val="45E19E1E"/>
    <w:rsid w:val="45F47559"/>
    <w:rsid w:val="45FE4E47"/>
    <w:rsid w:val="45FE72A6"/>
    <w:rsid w:val="4637CD79"/>
    <w:rsid w:val="46B80307"/>
    <w:rsid w:val="46BC5A16"/>
    <w:rsid w:val="46C34EA0"/>
    <w:rsid w:val="46DC5099"/>
    <w:rsid w:val="46EA326A"/>
    <w:rsid w:val="478A4756"/>
    <w:rsid w:val="47D4E55C"/>
    <w:rsid w:val="47FB3809"/>
    <w:rsid w:val="48574609"/>
    <w:rsid w:val="4889DDB9"/>
    <w:rsid w:val="489041E4"/>
    <w:rsid w:val="48C4CAB6"/>
    <w:rsid w:val="48D7BAB0"/>
    <w:rsid w:val="4923A6C3"/>
    <w:rsid w:val="4936B25B"/>
    <w:rsid w:val="497EC1B2"/>
    <w:rsid w:val="498F61BB"/>
    <w:rsid w:val="49B171DC"/>
    <w:rsid w:val="49C87DA0"/>
    <w:rsid w:val="49D7D073"/>
    <w:rsid w:val="49F99D61"/>
    <w:rsid w:val="4A2F782D"/>
    <w:rsid w:val="4A3AE636"/>
    <w:rsid w:val="4A4FABB3"/>
    <w:rsid w:val="4A50467E"/>
    <w:rsid w:val="4A8EEA60"/>
    <w:rsid w:val="4AA12771"/>
    <w:rsid w:val="4AAAA9C6"/>
    <w:rsid w:val="4AE2DBE8"/>
    <w:rsid w:val="4AEFAD03"/>
    <w:rsid w:val="4B50E288"/>
    <w:rsid w:val="4BADA272"/>
    <w:rsid w:val="4BD59AB4"/>
    <w:rsid w:val="4BFB084E"/>
    <w:rsid w:val="4C40B70C"/>
    <w:rsid w:val="4C4BE410"/>
    <w:rsid w:val="4CC64A11"/>
    <w:rsid w:val="4CCEA0DC"/>
    <w:rsid w:val="4CF1060B"/>
    <w:rsid w:val="4CFD3328"/>
    <w:rsid w:val="4D0EB52F"/>
    <w:rsid w:val="4D2B5FE3"/>
    <w:rsid w:val="4D771954"/>
    <w:rsid w:val="4DD38A7D"/>
    <w:rsid w:val="4DEAA3B3"/>
    <w:rsid w:val="4E0D50BC"/>
    <w:rsid w:val="4E1ACFD9"/>
    <w:rsid w:val="4E6192E8"/>
    <w:rsid w:val="4E8855D7"/>
    <w:rsid w:val="4EA423DD"/>
    <w:rsid w:val="4EA85D1B"/>
    <w:rsid w:val="4FA2778B"/>
    <w:rsid w:val="4FACE9F7"/>
    <w:rsid w:val="4FB2643C"/>
    <w:rsid w:val="4FCCE466"/>
    <w:rsid w:val="4FD8995C"/>
    <w:rsid w:val="504272FC"/>
    <w:rsid w:val="5052F639"/>
    <w:rsid w:val="506FE7FB"/>
    <w:rsid w:val="50A85AF9"/>
    <w:rsid w:val="50F54BAB"/>
    <w:rsid w:val="51403C93"/>
    <w:rsid w:val="5168E69E"/>
    <w:rsid w:val="519AE23F"/>
    <w:rsid w:val="51B037A3"/>
    <w:rsid w:val="51BB73AD"/>
    <w:rsid w:val="51D8DA26"/>
    <w:rsid w:val="51EF255A"/>
    <w:rsid w:val="527808FE"/>
    <w:rsid w:val="52902D97"/>
    <w:rsid w:val="5295FB1D"/>
    <w:rsid w:val="52B72BF2"/>
    <w:rsid w:val="52B8DCC7"/>
    <w:rsid w:val="52E0E0BB"/>
    <w:rsid w:val="53367C6C"/>
    <w:rsid w:val="5394D4DB"/>
    <w:rsid w:val="53B8D1FB"/>
    <w:rsid w:val="541A038C"/>
    <w:rsid w:val="541F5B33"/>
    <w:rsid w:val="5433D42B"/>
    <w:rsid w:val="54342162"/>
    <w:rsid w:val="54400BAC"/>
    <w:rsid w:val="5453544B"/>
    <w:rsid w:val="547EA219"/>
    <w:rsid w:val="54CAD93A"/>
    <w:rsid w:val="54CEBA61"/>
    <w:rsid w:val="54CFAE55"/>
    <w:rsid w:val="54F6C86A"/>
    <w:rsid w:val="553B22BF"/>
    <w:rsid w:val="5557EEE5"/>
    <w:rsid w:val="55A63058"/>
    <w:rsid w:val="55ADC212"/>
    <w:rsid w:val="55B8A22B"/>
    <w:rsid w:val="55EC9719"/>
    <w:rsid w:val="56088451"/>
    <w:rsid w:val="563DFD2A"/>
    <w:rsid w:val="56A0056A"/>
    <w:rsid w:val="56ADA12B"/>
    <w:rsid w:val="56B36539"/>
    <w:rsid w:val="56D50A08"/>
    <w:rsid w:val="56DDE6AD"/>
    <w:rsid w:val="56FDFFE9"/>
    <w:rsid w:val="5750F429"/>
    <w:rsid w:val="5789382E"/>
    <w:rsid w:val="57AD1D96"/>
    <w:rsid w:val="57CED995"/>
    <w:rsid w:val="57F2DE05"/>
    <w:rsid w:val="582B0466"/>
    <w:rsid w:val="58392671"/>
    <w:rsid w:val="58B1EE9B"/>
    <w:rsid w:val="58C30A81"/>
    <w:rsid w:val="58FC9C5E"/>
    <w:rsid w:val="5910C511"/>
    <w:rsid w:val="592BBB2B"/>
    <w:rsid w:val="592F7FE2"/>
    <w:rsid w:val="595852E1"/>
    <w:rsid w:val="5958CFA5"/>
    <w:rsid w:val="59DB8989"/>
    <w:rsid w:val="5A8192C1"/>
    <w:rsid w:val="5A922D9D"/>
    <w:rsid w:val="5AA26860"/>
    <w:rsid w:val="5AA76CD8"/>
    <w:rsid w:val="5AAA1A8D"/>
    <w:rsid w:val="5AB84752"/>
    <w:rsid w:val="5B14C3EB"/>
    <w:rsid w:val="5BA53D22"/>
    <w:rsid w:val="5BEC9C8A"/>
    <w:rsid w:val="5BFA6D5B"/>
    <w:rsid w:val="5C12A97F"/>
    <w:rsid w:val="5C1BFFF5"/>
    <w:rsid w:val="5C2B5F90"/>
    <w:rsid w:val="5C54AB9E"/>
    <w:rsid w:val="5CD34148"/>
    <w:rsid w:val="5D38E02B"/>
    <w:rsid w:val="5D448F1D"/>
    <w:rsid w:val="5D77331E"/>
    <w:rsid w:val="5D939228"/>
    <w:rsid w:val="5DAC672D"/>
    <w:rsid w:val="5DD78138"/>
    <w:rsid w:val="5DDAAAAF"/>
    <w:rsid w:val="5DE0F212"/>
    <w:rsid w:val="5DF7EDD2"/>
    <w:rsid w:val="5DFB4B8B"/>
    <w:rsid w:val="5E3A69EC"/>
    <w:rsid w:val="5E6812B7"/>
    <w:rsid w:val="5E776E20"/>
    <w:rsid w:val="5E9408C6"/>
    <w:rsid w:val="5E9C5261"/>
    <w:rsid w:val="5ECBDC2F"/>
    <w:rsid w:val="5F13BFBF"/>
    <w:rsid w:val="5F66F6C4"/>
    <w:rsid w:val="5F875EA8"/>
    <w:rsid w:val="5FECBC1B"/>
    <w:rsid w:val="5FEF4DA7"/>
    <w:rsid w:val="5FF62C72"/>
    <w:rsid w:val="5FFBC306"/>
    <w:rsid w:val="6019AE17"/>
    <w:rsid w:val="601B5F55"/>
    <w:rsid w:val="60498460"/>
    <w:rsid w:val="605974D7"/>
    <w:rsid w:val="607D6ABB"/>
    <w:rsid w:val="60A7BB27"/>
    <w:rsid w:val="60B212D2"/>
    <w:rsid w:val="60E09CD2"/>
    <w:rsid w:val="612A759C"/>
    <w:rsid w:val="613CDA0D"/>
    <w:rsid w:val="618D57A0"/>
    <w:rsid w:val="61B4E218"/>
    <w:rsid w:val="61CE8250"/>
    <w:rsid w:val="61CEF25F"/>
    <w:rsid w:val="6211A921"/>
    <w:rsid w:val="6286CC0A"/>
    <w:rsid w:val="62960181"/>
    <w:rsid w:val="62A133B8"/>
    <w:rsid w:val="62DD9FAF"/>
    <w:rsid w:val="62FC8A8B"/>
    <w:rsid w:val="6310396B"/>
    <w:rsid w:val="634680E1"/>
    <w:rsid w:val="6351806C"/>
    <w:rsid w:val="635B63F3"/>
    <w:rsid w:val="6373CC26"/>
    <w:rsid w:val="638C4A54"/>
    <w:rsid w:val="63A0E03C"/>
    <w:rsid w:val="63A5F2E6"/>
    <w:rsid w:val="63BB3E23"/>
    <w:rsid w:val="642BBDB6"/>
    <w:rsid w:val="642C2971"/>
    <w:rsid w:val="645A7D99"/>
    <w:rsid w:val="645B0C5D"/>
    <w:rsid w:val="64CF125E"/>
    <w:rsid w:val="64DE4338"/>
    <w:rsid w:val="65027F3E"/>
    <w:rsid w:val="65389D00"/>
    <w:rsid w:val="65466EB0"/>
    <w:rsid w:val="654A0BA4"/>
    <w:rsid w:val="6567C955"/>
    <w:rsid w:val="6593176C"/>
    <w:rsid w:val="65AF0471"/>
    <w:rsid w:val="65BB4B67"/>
    <w:rsid w:val="65E7A589"/>
    <w:rsid w:val="65E99913"/>
    <w:rsid w:val="6613B89D"/>
    <w:rsid w:val="6663B907"/>
    <w:rsid w:val="6678A0E7"/>
    <w:rsid w:val="66882F95"/>
    <w:rsid w:val="6697A462"/>
    <w:rsid w:val="66B75175"/>
    <w:rsid w:val="66CB8B18"/>
    <w:rsid w:val="66ECA9D8"/>
    <w:rsid w:val="6746605D"/>
    <w:rsid w:val="675E6278"/>
    <w:rsid w:val="67ABA3E3"/>
    <w:rsid w:val="67E766E7"/>
    <w:rsid w:val="67F25966"/>
    <w:rsid w:val="682CC96F"/>
    <w:rsid w:val="68391426"/>
    <w:rsid w:val="6851DA4A"/>
    <w:rsid w:val="6859A379"/>
    <w:rsid w:val="68761E54"/>
    <w:rsid w:val="6884DD0C"/>
    <w:rsid w:val="688F42A7"/>
    <w:rsid w:val="689D31E4"/>
    <w:rsid w:val="68DEE52A"/>
    <w:rsid w:val="68E7214B"/>
    <w:rsid w:val="6927D7BB"/>
    <w:rsid w:val="6950DF35"/>
    <w:rsid w:val="695C8607"/>
    <w:rsid w:val="697DF559"/>
    <w:rsid w:val="69A767BD"/>
    <w:rsid w:val="69CEAF81"/>
    <w:rsid w:val="69D391D6"/>
    <w:rsid w:val="69E7904B"/>
    <w:rsid w:val="6A2F1A15"/>
    <w:rsid w:val="6A3D9648"/>
    <w:rsid w:val="6ABE4ED0"/>
    <w:rsid w:val="6B271274"/>
    <w:rsid w:val="6B395D63"/>
    <w:rsid w:val="6B3B97FE"/>
    <w:rsid w:val="6B494F23"/>
    <w:rsid w:val="6B7887DF"/>
    <w:rsid w:val="6BF36E92"/>
    <w:rsid w:val="6C084672"/>
    <w:rsid w:val="6C0E58FD"/>
    <w:rsid w:val="6C42D1AE"/>
    <w:rsid w:val="6C7B22F9"/>
    <w:rsid w:val="6CBA28DF"/>
    <w:rsid w:val="6CD2A754"/>
    <w:rsid w:val="6D2DE62B"/>
    <w:rsid w:val="6D3F794D"/>
    <w:rsid w:val="6D5C62DF"/>
    <w:rsid w:val="6D609B4F"/>
    <w:rsid w:val="6D85E095"/>
    <w:rsid w:val="6D964FF1"/>
    <w:rsid w:val="6DA62026"/>
    <w:rsid w:val="6DED1CAE"/>
    <w:rsid w:val="6DF3E979"/>
    <w:rsid w:val="6DF9A7CC"/>
    <w:rsid w:val="6E2435B5"/>
    <w:rsid w:val="6E27ED99"/>
    <w:rsid w:val="6E49527D"/>
    <w:rsid w:val="6E928323"/>
    <w:rsid w:val="6E9E9A00"/>
    <w:rsid w:val="6EA35926"/>
    <w:rsid w:val="6EA863F2"/>
    <w:rsid w:val="6ECD0608"/>
    <w:rsid w:val="6F060860"/>
    <w:rsid w:val="6F0DADB2"/>
    <w:rsid w:val="6F591DB5"/>
    <w:rsid w:val="6F6B4C8A"/>
    <w:rsid w:val="6F9E9030"/>
    <w:rsid w:val="6FDC484F"/>
    <w:rsid w:val="702AA623"/>
    <w:rsid w:val="70407287"/>
    <w:rsid w:val="707C4E79"/>
    <w:rsid w:val="70A8FD55"/>
    <w:rsid w:val="70BD258B"/>
    <w:rsid w:val="70D8327D"/>
    <w:rsid w:val="7101EABE"/>
    <w:rsid w:val="7108B697"/>
    <w:rsid w:val="7109DF59"/>
    <w:rsid w:val="71324E02"/>
    <w:rsid w:val="715E85D4"/>
    <w:rsid w:val="71848AEF"/>
    <w:rsid w:val="7190A0B4"/>
    <w:rsid w:val="71910622"/>
    <w:rsid w:val="719308A5"/>
    <w:rsid w:val="71945C52"/>
    <w:rsid w:val="71A4D12F"/>
    <w:rsid w:val="71A92DB3"/>
    <w:rsid w:val="71B00F96"/>
    <w:rsid w:val="71BEC356"/>
    <w:rsid w:val="71CCA3DC"/>
    <w:rsid w:val="7260CE8E"/>
    <w:rsid w:val="7264B85D"/>
    <w:rsid w:val="72B0A64C"/>
    <w:rsid w:val="72E5E4F7"/>
    <w:rsid w:val="7303B4F0"/>
    <w:rsid w:val="73250B52"/>
    <w:rsid w:val="73ADEBB8"/>
    <w:rsid w:val="73B1BE2F"/>
    <w:rsid w:val="73B71176"/>
    <w:rsid w:val="73DB8D3D"/>
    <w:rsid w:val="73DD0910"/>
    <w:rsid w:val="73E991D5"/>
    <w:rsid w:val="73F368D3"/>
    <w:rsid w:val="7403B274"/>
    <w:rsid w:val="74557BBF"/>
    <w:rsid w:val="7463077C"/>
    <w:rsid w:val="747A0FBB"/>
    <w:rsid w:val="747A51DF"/>
    <w:rsid w:val="747EAD5A"/>
    <w:rsid w:val="74A574FA"/>
    <w:rsid w:val="74F80071"/>
    <w:rsid w:val="75952FFF"/>
    <w:rsid w:val="75EE9891"/>
    <w:rsid w:val="760DE1D1"/>
    <w:rsid w:val="76139CDE"/>
    <w:rsid w:val="76441229"/>
    <w:rsid w:val="76B29BC0"/>
    <w:rsid w:val="76FFC0E7"/>
    <w:rsid w:val="7724F549"/>
    <w:rsid w:val="77C35B84"/>
    <w:rsid w:val="78185C3E"/>
    <w:rsid w:val="78562187"/>
    <w:rsid w:val="786CD7FD"/>
    <w:rsid w:val="786E126D"/>
    <w:rsid w:val="7896654C"/>
    <w:rsid w:val="78AAC45F"/>
    <w:rsid w:val="78FF1E77"/>
    <w:rsid w:val="79727AD8"/>
    <w:rsid w:val="7975B2D7"/>
    <w:rsid w:val="7979063A"/>
    <w:rsid w:val="797EBD11"/>
    <w:rsid w:val="79AF74C1"/>
    <w:rsid w:val="79B5B5AC"/>
    <w:rsid w:val="79EFA34B"/>
    <w:rsid w:val="7A20E403"/>
    <w:rsid w:val="7A4422D8"/>
    <w:rsid w:val="7A522801"/>
    <w:rsid w:val="7AB621F7"/>
    <w:rsid w:val="7AE164A1"/>
    <w:rsid w:val="7AEDDDD7"/>
    <w:rsid w:val="7AF45F4C"/>
    <w:rsid w:val="7B016094"/>
    <w:rsid w:val="7B252C9B"/>
    <w:rsid w:val="7B4039A6"/>
    <w:rsid w:val="7B42592A"/>
    <w:rsid w:val="7B92BCC3"/>
    <w:rsid w:val="7BC1BE92"/>
    <w:rsid w:val="7BF84E21"/>
    <w:rsid w:val="7C05158D"/>
    <w:rsid w:val="7C5DF19A"/>
    <w:rsid w:val="7CA4E6A4"/>
    <w:rsid w:val="7CB34736"/>
    <w:rsid w:val="7D0A3B76"/>
    <w:rsid w:val="7D18C299"/>
    <w:rsid w:val="7D293917"/>
    <w:rsid w:val="7D3186EC"/>
    <w:rsid w:val="7D36FB01"/>
    <w:rsid w:val="7D53654E"/>
    <w:rsid w:val="7D846382"/>
    <w:rsid w:val="7DE64A65"/>
    <w:rsid w:val="7DF24E96"/>
    <w:rsid w:val="7E2A92B5"/>
    <w:rsid w:val="7E50309E"/>
    <w:rsid w:val="7E5C8C8F"/>
    <w:rsid w:val="7E7E8471"/>
    <w:rsid w:val="7EE9099A"/>
    <w:rsid w:val="7F211D2D"/>
    <w:rsid w:val="7F357642"/>
    <w:rsid w:val="7F631298"/>
    <w:rsid w:val="7F67A0D9"/>
    <w:rsid w:val="7F7A8D7B"/>
    <w:rsid w:val="7F929E83"/>
    <w:rsid w:val="7FE67B02"/>
    <w:rsid w:val="7FE87B3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vnculo">
    <w:name w:val="Hyperlink"/>
    <w:basedOn w:val="Fuentedeprrafopredeter"/>
    <w:uiPriority w:val="99"/>
    <w:unhideWhenUsed/>
    <w:rsid w:val="04841A7E"/>
    <w:rPr>
      <w:color w:val="467886"/>
      <w:u w:val="single"/>
    </w:rPr>
  </w:style>
  <w:style w:type="paragraph" w:styleId="Encabezado">
    <w:name w:val="header"/>
    <w:basedOn w:val="Normal"/>
    <w:uiPriority w:val="99"/>
    <w:unhideWhenUsed/>
    <w:rsid w:val="27C88435"/>
    <w:pPr>
      <w:tabs>
        <w:tab w:val="center" w:pos="4680"/>
        <w:tab w:val="right" w:pos="9360"/>
      </w:tabs>
      <w:spacing w:after="0" w:line="240" w:lineRule="auto"/>
    </w:pPr>
  </w:style>
  <w:style w:type="paragraph" w:styleId="Piedepgina">
    <w:name w:val="footer"/>
    <w:basedOn w:val="Normal"/>
    <w:uiPriority w:val="99"/>
    <w:unhideWhenUsed/>
    <w:rsid w:val="27C88435"/>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arlos.gutierrez@another.co"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aola.ruiz@another.co"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hirey.mx/" TargetMode="External" Id="rId11" /><Relationship Type="http://schemas.openxmlformats.org/officeDocument/2006/relationships/styles" Target="styles.xml" Id="rId5" /><Relationship Type="http://schemas.openxmlformats.org/officeDocument/2006/relationships/footer" Target="footer1.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2.jpg" Id="Rf6dcc57d295d493b" /></Relationships>
</file>

<file path=word/documenttasks/documenttasks1.xml><?xml version="1.0" encoding="utf-8"?>
<t:Tasks xmlns:t="http://schemas.microsoft.com/office/tasks/2019/documenttasks" xmlns:oel="http://schemas.microsoft.com/office/2019/extlst">
  <t:Task id="{B59C9269-56C0-425B-BF90-AE3DE39AD143}">
    <t:Anchor>
      <t:Comment id="2072174773"/>
    </t:Anchor>
    <t:History>
      <t:Event id="{7ADFFAC5-E299-4CCD-A07F-05435AD3EBEA}" time="2025-02-25T14:55:22.86Z">
        <t:Attribution userId="S::denisse.garcia@another.co::36fc35c8-24b0-4da2-a918-9b68416f6954" userProvider="AD" userName="Denisse Garcia"/>
        <t:Anchor>
          <t:Comment id="2072174773"/>
        </t:Anchor>
        <t:Create/>
      </t:Event>
      <t:Event id="{AEB51C5D-3735-4A2D-8DDE-4B111449828C}" time="2025-02-25T14:55:22.86Z">
        <t:Attribution userId="S::denisse.garcia@another.co::36fc35c8-24b0-4da2-a918-9b68416f6954" userProvider="AD" userName="Denisse Garcia"/>
        <t:Anchor>
          <t:Comment id="2072174773"/>
        </t:Anchor>
        <t:Assign userId="S::paola.ruiz@another.co::331dbe5d-3c3d-493b-9c47-597e048965aa" userProvider="AD" userName="Paola Ruiz"/>
      </t:Event>
      <t:Event id="{8D98D4E6-342C-4814-849A-4D7F149E3F6B}" time="2025-02-25T14:55:22.86Z">
        <t:Attribution userId="S::denisse.garcia@another.co::36fc35c8-24b0-4da2-a918-9b68416f6954" userProvider="AD" userName="Denisse Garcia"/>
        <t:Anchor>
          <t:Comment id="2072174773"/>
        </t:Anchor>
        <t:SetTitle title="…es como nuevo producto , sino más bien un facelift del que se lanzó en 2024 (no recuerdo si fue el año pasado), cierto? Si es asi, vale la pena mencionarlo. Igual no vi si viene disponibilidad en México, si tenemos el dato sumémoslo. Gracias @Paola Ruiz"/>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c3dd66b8ba39d21c83782b57c0fd758">
  <xsd:schema xmlns:xsd="http://www.w3.org/2001/XMLSchema" xmlns:xs="http://www.w3.org/2001/XMLSchema" xmlns:p="http://schemas.microsoft.com/office/2006/metadata/properties" xmlns:ns2="549d9b32-086f-4d1d-a400-c5b4faa47054" targetNamespace="http://schemas.microsoft.com/office/2006/metadata/properties" ma:root="true" ma:fieldsID="05d44eca51a0013904f9fff108991a00"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38F5B-1C26-4645-8995-71D55EF0F3E3}"/>
</file>

<file path=customXml/itemProps2.xml><?xml version="1.0" encoding="utf-8"?>
<ds:datastoreItem xmlns:ds="http://schemas.openxmlformats.org/officeDocument/2006/customXml" ds:itemID="{C650096B-9087-46EE-8CA9-A6FE1CA56294}">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7E27DAB2-0BEC-4F95-AC94-2D11868CD3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Denisse Garcia</lastModifiedBy>
  <revision>5</revision>
  <dcterms:created xsi:type="dcterms:W3CDTF">2025-02-25T18:11:00.0000000Z</dcterms:created>
  <dcterms:modified xsi:type="dcterms:W3CDTF">2025-02-26T18:32:18.0232630Z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